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C9" w:rsidRDefault="002463E1" w:rsidP="002463E1">
      <w:pPr>
        <w:spacing w:after="0" w:line="24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C92D9A">
        <w:rPr>
          <w:rFonts w:ascii="Times New Roman" w:hAnsi="Times New Roman" w:cs="Times New Roman"/>
          <w:spacing w:val="-1"/>
          <w:sz w:val="24"/>
          <w:szCs w:val="24"/>
        </w:rPr>
        <w:t xml:space="preserve">бросившийся на ее </w:t>
      </w:r>
      <w:r w:rsidRPr="00C92D9A">
        <w:rPr>
          <w:rFonts w:ascii="Times New Roman" w:hAnsi="Times New Roman" w:cs="Times New Roman"/>
          <w:sz w:val="24"/>
          <w:szCs w:val="24"/>
        </w:rPr>
        <w:t>защиту ребенок, ибо человек, находящийся в состоянии аффекта, не в со</w:t>
      </w:r>
      <w:r w:rsidRPr="00C92D9A">
        <w:rPr>
          <w:rFonts w:ascii="Times New Roman" w:hAnsi="Times New Roman" w:cs="Times New Roman"/>
          <w:sz w:val="24"/>
          <w:szCs w:val="24"/>
        </w:rPr>
        <w:softHyphen/>
        <w:t xml:space="preserve">стоянии контролировать свои эмоции. Ему все равно, кто перед ним: жена, </w:t>
      </w:r>
      <w:r w:rsidRPr="00C92D9A">
        <w:rPr>
          <w:rFonts w:ascii="Times New Roman" w:hAnsi="Times New Roman" w:cs="Times New Roman"/>
          <w:spacing w:val="-2"/>
          <w:sz w:val="24"/>
          <w:szCs w:val="24"/>
        </w:rPr>
        <w:t xml:space="preserve">мать, собственный ребенок. </w:t>
      </w:r>
    </w:p>
    <w:p w:rsidR="005C3D6F" w:rsidRDefault="002463E1" w:rsidP="005627C9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2D9A">
        <w:rPr>
          <w:rFonts w:ascii="Times New Roman" w:hAnsi="Times New Roman" w:cs="Times New Roman"/>
          <w:spacing w:val="-2"/>
          <w:sz w:val="24"/>
          <w:szCs w:val="24"/>
        </w:rPr>
        <w:t xml:space="preserve">Если Вы терпите и продолжаете жить с </w:t>
      </w:r>
      <w:r w:rsidRPr="00C92D9A">
        <w:rPr>
          <w:rFonts w:ascii="Times New Roman" w:hAnsi="Times New Roman" w:cs="Times New Roman"/>
          <w:spacing w:val="-1"/>
          <w:sz w:val="24"/>
          <w:szCs w:val="24"/>
        </w:rPr>
        <w:t>домашним тираном, подумайте об искалеченной психике своих детей, по</w:t>
      </w:r>
      <w:r w:rsidRPr="00C92D9A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думайте о том, что следующий раз может быть фатальным не только для Вас, </w:t>
      </w:r>
      <w:r w:rsidRPr="00C92D9A">
        <w:rPr>
          <w:rFonts w:ascii="Times New Roman" w:hAnsi="Times New Roman" w:cs="Times New Roman"/>
          <w:spacing w:val="-2"/>
          <w:sz w:val="24"/>
          <w:szCs w:val="24"/>
        </w:rPr>
        <w:t>но и для Ваше</w:t>
      </w:r>
      <w:r w:rsidR="005627C9">
        <w:rPr>
          <w:rFonts w:ascii="Times New Roman" w:hAnsi="Times New Roman" w:cs="Times New Roman"/>
          <w:spacing w:val="-2"/>
          <w:sz w:val="24"/>
          <w:szCs w:val="24"/>
        </w:rPr>
        <w:t xml:space="preserve">го ребенка. В таких случаях все зависит </w:t>
      </w:r>
      <w:r w:rsidR="005627C9" w:rsidRPr="005627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627C9" w:rsidRPr="00C92D9A">
        <w:rPr>
          <w:rFonts w:ascii="Times New Roman" w:hAnsi="Times New Roman" w:cs="Times New Roman"/>
          <w:spacing w:val="-2"/>
          <w:sz w:val="24"/>
          <w:szCs w:val="24"/>
        </w:rPr>
        <w:t>Вас</w:t>
      </w:r>
      <w:r w:rsidR="005627C9">
        <w:rPr>
          <w:rFonts w:ascii="Times New Roman" w:hAnsi="Times New Roman" w:cs="Times New Roman"/>
          <w:spacing w:val="-2"/>
          <w:sz w:val="24"/>
          <w:szCs w:val="24"/>
        </w:rPr>
        <w:t>!</w:t>
      </w:r>
    </w:p>
    <w:p w:rsidR="002463E1" w:rsidRPr="005C3D6F" w:rsidRDefault="002463E1" w:rsidP="002463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E27DC" w:rsidRPr="002463E1" w:rsidRDefault="006E27DC" w:rsidP="006E27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3E1">
        <w:rPr>
          <w:rFonts w:ascii="Times New Roman" w:hAnsi="Times New Roman" w:cs="Times New Roman"/>
          <w:b/>
          <w:sz w:val="32"/>
          <w:szCs w:val="32"/>
        </w:rPr>
        <w:t>Телефон «Доверие» 5 27 44</w:t>
      </w:r>
    </w:p>
    <w:p w:rsidR="002463E1" w:rsidRPr="006E27DC" w:rsidRDefault="00937338" w:rsidP="006E27DC">
      <w:pPr>
        <w:ind w:left="360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2463E1">
        <w:rPr>
          <w:rFonts w:ascii="Times New Roman" w:hAnsi="Times New Roman" w:cs="Times New Roman"/>
          <w:b/>
          <w:i/>
          <w:noProof/>
          <w:sz w:val="28"/>
          <w:szCs w:val="28"/>
        </w:rPr>
        <w:t>Позвонив нам, В</w:t>
      </w:r>
      <w:r w:rsidR="00497D3C" w:rsidRPr="002463E1">
        <w:rPr>
          <w:rFonts w:ascii="Times New Roman" w:hAnsi="Times New Roman" w:cs="Times New Roman"/>
          <w:b/>
          <w:i/>
          <w:noProof/>
          <w:sz w:val="28"/>
          <w:szCs w:val="28"/>
        </w:rPr>
        <w:t>ы можете узнать подробную информацию о</w:t>
      </w:r>
      <w:r w:rsidR="00176C87" w:rsidRPr="002463E1">
        <w:rPr>
          <w:rFonts w:ascii="Times New Roman" w:hAnsi="Times New Roman" w:cs="Times New Roman"/>
          <w:b/>
          <w:i/>
          <w:noProof/>
          <w:sz w:val="28"/>
          <w:szCs w:val="28"/>
        </w:rPr>
        <w:t>б</w:t>
      </w:r>
      <w:r w:rsidR="00497D3C" w:rsidRPr="002463E1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условиях размещения в «кризисной» комнате</w:t>
      </w:r>
    </w:p>
    <w:p w:rsidR="002463E1" w:rsidRDefault="000508FC" w:rsidP="00510D7E">
      <w:pPr>
        <w:jc w:val="center"/>
        <w:rPr>
          <w:color w:val="45484A"/>
        </w:rPr>
      </w:pPr>
      <w:r w:rsidRPr="000508FC">
        <w:rPr>
          <w:rFonts w:ascii="Times New Roman" w:hAnsi="Times New Roman" w:cs="Times New Roman"/>
          <w:b/>
          <w:i/>
          <w:noProof/>
          <w:sz w:val="32"/>
        </w:rPr>
        <w:drawing>
          <wp:inline distT="0" distB="0" distL="0" distR="0">
            <wp:extent cx="2914777" cy="1990725"/>
            <wp:effectExtent l="19050" t="0" r="0" b="0"/>
            <wp:docPr id="90" name="Рисунок 90" descr="Kризисная&quot; комната в Солигорске | Новости района | Солигорский районный  исполнительный ком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Kризисная&quot; комната в Солигорске | Новости района | Солигорский районный  исполнительный комит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368" cy="199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490">
        <w:rPr>
          <w:rFonts w:ascii="Times New Roman" w:hAnsi="Times New Roman" w:cs="Times New Roman"/>
          <w:b/>
          <w:sz w:val="28"/>
        </w:rPr>
        <w:t xml:space="preserve"> </w:t>
      </w:r>
      <w:r w:rsidR="00510D7E" w:rsidRPr="00A977EE">
        <w:rPr>
          <w:rFonts w:ascii="Arial" w:hAnsi="Arial" w:cs="Arial"/>
          <w:b/>
          <w:bCs/>
          <w:color w:val="FF0000"/>
          <w:u w:val="single"/>
        </w:rPr>
        <w:t>Режим работы «кризисной» комнаты – круглосуточный.</w:t>
      </w:r>
    </w:p>
    <w:p w:rsidR="00510D7E" w:rsidRPr="00510D7E" w:rsidRDefault="00510D7E" w:rsidP="00510D7E">
      <w:pPr>
        <w:jc w:val="center"/>
        <w:rPr>
          <w:color w:val="45484A"/>
        </w:rPr>
      </w:pPr>
    </w:p>
    <w:p w:rsidR="006E27DC" w:rsidRPr="009B61B2" w:rsidRDefault="002463E1" w:rsidP="006E27DC">
      <w:pPr>
        <w:ind w:left="360"/>
        <w:jc w:val="center"/>
        <w:rPr>
          <w:rFonts w:ascii="Times New Roman" w:hAnsi="Times New Roman" w:cs="Times New Roman"/>
          <w:b/>
          <w:i/>
          <w:sz w:val="28"/>
        </w:rPr>
      </w:pPr>
      <w:r w:rsidRPr="009B61B2">
        <w:rPr>
          <w:rFonts w:ascii="Times New Roman" w:hAnsi="Times New Roman" w:cs="Times New Roman"/>
          <w:b/>
          <w:i/>
          <w:sz w:val="28"/>
        </w:rPr>
        <w:t>Мы всегда протянем В</w:t>
      </w:r>
      <w:r w:rsidR="000508FC" w:rsidRPr="009B61B2">
        <w:rPr>
          <w:rFonts w:ascii="Times New Roman" w:hAnsi="Times New Roman" w:cs="Times New Roman"/>
          <w:b/>
          <w:i/>
          <w:sz w:val="28"/>
        </w:rPr>
        <w:t>ам руку помощи!</w:t>
      </w:r>
    </w:p>
    <w:p w:rsidR="00497D3C" w:rsidRPr="000C1474" w:rsidRDefault="00497D3C" w:rsidP="00497D3C">
      <w:pPr>
        <w:ind w:left="360"/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</w:pPr>
      <w:r w:rsidRPr="000C1474"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lastRenderedPageBreak/>
        <w:t>Куда вы можете обратит</w:t>
      </w:r>
      <w:r w:rsidR="00176C87" w:rsidRPr="000C1474"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t>ь</w:t>
      </w:r>
      <w:r w:rsidRPr="000C1474"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t>ся за помощью, если страдаете от домашн</w:t>
      </w:r>
      <w:r w:rsidR="00176C87" w:rsidRPr="000C1474"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t>е</w:t>
      </w:r>
      <w:r w:rsidRPr="000C1474"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t>го насилия:</w:t>
      </w:r>
    </w:p>
    <w:p w:rsidR="00497D3C" w:rsidRPr="00581F1A" w:rsidRDefault="000C1474" w:rsidP="00C10245">
      <w:pPr>
        <w:pStyle w:val="a3"/>
        <w:jc w:val="center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- </w:t>
      </w:r>
      <w:r w:rsidR="00497D3C"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Правоохранительные органы</w:t>
      </w:r>
    </w:p>
    <w:p w:rsidR="00497D3C" w:rsidRPr="00581F1A" w:rsidRDefault="000C1474" w:rsidP="00C10245">
      <w:pPr>
        <w:pStyle w:val="a3"/>
        <w:jc w:val="center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- </w:t>
      </w:r>
      <w:r w:rsidR="00497D3C"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Медицинские учреждения</w:t>
      </w:r>
    </w:p>
    <w:p w:rsidR="00497D3C" w:rsidRPr="00581F1A" w:rsidRDefault="000C1474" w:rsidP="00C10245">
      <w:pPr>
        <w:pStyle w:val="a3"/>
        <w:jc w:val="center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- </w:t>
      </w:r>
      <w:r w:rsidR="00497D3C"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Религиозные организации</w:t>
      </w:r>
    </w:p>
    <w:p w:rsidR="00497D3C" w:rsidRPr="00581F1A" w:rsidRDefault="000C1474" w:rsidP="00C10245">
      <w:pPr>
        <w:pStyle w:val="a3"/>
        <w:jc w:val="center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- </w:t>
      </w:r>
      <w:r w:rsidR="00497D3C"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Общественные организации</w:t>
      </w:r>
    </w:p>
    <w:p w:rsidR="00497D3C" w:rsidRPr="00581F1A" w:rsidRDefault="000C1474" w:rsidP="00C10245">
      <w:pPr>
        <w:pStyle w:val="a3"/>
        <w:jc w:val="center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-</w:t>
      </w:r>
      <w:r w:rsidR="00F34BDC"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</w:t>
      </w:r>
      <w:r w:rsidR="00497D3C"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Территориальный центр </w:t>
      </w:r>
      <w:r w:rsidR="00F34BDC"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 </w:t>
      </w:r>
      <w:r w:rsidR="00497D3C"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социального обслуживания населения (ТЦСОН)</w:t>
      </w:r>
    </w:p>
    <w:p w:rsidR="000C1474" w:rsidRPr="00581F1A" w:rsidRDefault="000C1474" w:rsidP="00C10245">
      <w:pPr>
        <w:pStyle w:val="a3"/>
        <w:jc w:val="center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- Общенациональная бесплатная горячяя линия для пострадавших от домашнего насилия</w:t>
      </w:r>
    </w:p>
    <w:p w:rsidR="00C92D9A" w:rsidRDefault="000C1474" w:rsidP="00A47AC1">
      <w:pPr>
        <w:pStyle w:val="a3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</w:pPr>
      <w:r w:rsidRPr="00581F1A"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w:t>8-801-100-8-801</w:t>
      </w:r>
    </w:p>
    <w:p w:rsidR="002463E1" w:rsidRPr="002463E1" w:rsidRDefault="002463E1" w:rsidP="002463E1">
      <w:pPr>
        <w:pStyle w:val="a3"/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</w:pPr>
    </w:p>
    <w:p w:rsidR="00581F1A" w:rsidRPr="002463E1" w:rsidRDefault="00581F1A" w:rsidP="000C1474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/>
        </w:rPr>
      </w:pPr>
      <w:r w:rsidRPr="002463E1">
        <w:rPr>
          <w:rFonts w:ascii="Times New Roman" w:hAnsi="Times New Roman" w:cs="Times New Roman"/>
          <w:b/>
          <w:noProof/>
          <w:color w:val="0070C0"/>
          <w:sz w:val="28"/>
          <w:szCs w:val="28"/>
          <w:lang w:val="ru-RU"/>
        </w:rPr>
        <w:t>Адрес и к</w:t>
      </w:r>
      <w:r w:rsidR="00497D3C" w:rsidRPr="002463E1">
        <w:rPr>
          <w:rFonts w:ascii="Times New Roman" w:hAnsi="Times New Roman" w:cs="Times New Roman"/>
          <w:b/>
          <w:noProof/>
          <w:color w:val="0070C0"/>
          <w:sz w:val="28"/>
          <w:szCs w:val="28"/>
          <w:lang w:val="ru-RU"/>
        </w:rPr>
        <w:t>онтактные телефоны ТЦСОН Миорского района:</w:t>
      </w:r>
      <w:r w:rsidRPr="002463E1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/>
        </w:rPr>
        <w:t xml:space="preserve"> </w:t>
      </w:r>
    </w:p>
    <w:p w:rsidR="00F47339" w:rsidRPr="002463E1" w:rsidRDefault="00581F1A" w:rsidP="00F47339">
      <w:pPr>
        <w:pStyle w:val="a3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val="ru-RU"/>
        </w:rPr>
      </w:pPr>
      <w:r w:rsidRPr="002463E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val="ru-RU"/>
        </w:rPr>
        <w:t>г. Миоры, ул. Коммунистическая, 36-2</w:t>
      </w:r>
    </w:p>
    <w:p w:rsidR="006067D0" w:rsidRPr="00F47339" w:rsidRDefault="006067D0" w:rsidP="00F47339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/>
        </w:rPr>
      </w:pPr>
    </w:p>
    <w:p w:rsidR="00497D3C" w:rsidRPr="00581F1A" w:rsidRDefault="006067D0" w:rsidP="005C3D6F">
      <w:pPr>
        <w:pStyle w:val="a3"/>
        <w:rPr>
          <w:rFonts w:ascii="Times New Roman" w:hAnsi="Times New Roman" w:cs="Times New Roman"/>
          <w:b/>
          <w:i/>
          <w:noProof/>
          <w:color w:val="000000" w:themeColor="text1"/>
          <w:sz w:val="32"/>
          <w:lang w:val="ru-RU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lang w:val="ru-RU"/>
        </w:rPr>
        <w:t>5-27</w:t>
      </w:r>
      <w:r w:rsidR="00497D3C" w:rsidRPr="00581F1A">
        <w:rPr>
          <w:rFonts w:ascii="Times New Roman" w:hAnsi="Times New Roman" w:cs="Times New Roman"/>
          <w:b/>
          <w:i/>
          <w:noProof/>
          <w:color w:val="000000" w:themeColor="text1"/>
          <w:sz w:val="32"/>
          <w:lang w:val="ru-RU"/>
        </w:rPr>
        <w:t>-89</w:t>
      </w:r>
      <w:r w:rsidR="00640AD1" w:rsidRPr="00581F1A">
        <w:rPr>
          <w:rFonts w:ascii="Times New Roman" w:hAnsi="Times New Roman" w:cs="Times New Roman"/>
          <w:b/>
          <w:i/>
          <w:noProof/>
          <w:color w:val="000000" w:themeColor="text1"/>
          <w:sz w:val="32"/>
          <w:lang w:val="ru-RU"/>
        </w:rPr>
        <w:t xml:space="preserve"> </w:t>
      </w:r>
      <w:r w:rsidR="00497D3C" w:rsidRPr="00581F1A">
        <w:rPr>
          <w:rFonts w:ascii="Times New Roman" w:hAnsi="Times New Roman" w:cs="Times New Roman"/>
          <w:b/>
          <w:i/>
          <w:noProof/>
          <w:color w:val="000000" w:themeColor="text1"/>
          <w:sz w:val="32"/>
          <w:lang w:val="ru-RU"/>
        </w:rPr>
        <w:t xml:space="preserve"> </w:t>
      </w:r>
      <w:r w:rsidR="00497D3C" w:rsidRPr="00581F1A">
        <w:rPr>
          <w:rFonts w:ascii="Times New Roman" w:hAnsi="Times New Roman" w:cs="Times New Roman"/>
          <w:i/>
          <w:noProof/>
          <w:color w:val="000000" w:themeColor="text1"/>
          <w:sz w:val="32"/>
          <w:lang w:val="ru-RU"/>
        </w:rPr>
        <w:t xml:space="preserve">Директор </w:t>
      </w:r>
    </w:p>
    <w:p w:rsidR="00581F1A" w:rsidRPr="00581F1A" w:rsidRDefault="006067D0" w:rsidP="005C3D6F">
      <w:pPr>
        <w:pStyle w:val="a3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lang w:val="ru-RU"/>
        </w:rPr>
        <w:t>5-27</w:t>
      </w:r>
      <w:r w:rsidR="00497D3C" w:rsidRPr="00581F1A">
        <w:rPr>
          <w:rFonts w:ascii="Times New Roman" w:hAnsi="Times New Roman" w:cs="Times New Roman"/>
          <w:b/>
          <w:i/>
          <w:noProof/>
          <w:color w:val="000000" w:themeColor="text1"/>
          <w:sz w:val="32"/>
          <w:lang w:val="ru-RU"/>
        </w:rPr>
        <w:t xml:space="preserve">-44 </w:t>
      </w:r>
      <w:r w:rsidR="00640AD1" w:rsidRPr="00581F1A">
        <w:rPr>
          <w:rFonts w:ascii="Times New Roman" w:hAnsi="Times New Roman" w:cs="Times New Roman"/>
          <w:b/>
          <w:i/>
          <w:noProof/>
          <w:color w:val="000000" w:themeColor="text1"/>
          <w:sz w:val="32"/>
          <w:lang w:val="ru-RU"/>
        </w:rPr>
        <w:t xml:space="preserve"> </w:t>
      </w:r>
      <w:r w:rsidR="00497D3C" w:rsidRPr="00581F1A">
        <w:rPr>
          <w:rFonts w:ascii="Times New Roman" w:hAnsi="Times New Roman" w:cs="Times New Roman"/>
          <w:i/>
          <w:noProof/>
          <w:color w:val="000000" w:themeColor="text1"/>
          <w:sz w:val="32"/>
          <w:lang w:val="ru-RU"/>
        </w:rPr>
        <w:t>Телефон «Доверие»</w:t>
      </w:r>
    </w:p>
    <w:p w:rsidR="00DF1490" w:rsidRDefault="00581F1A" w:rsidP="00DF1490">
      <w:pPr>
        <w:pStyle w:val="a3"/>
        <w:rPr>
          <w:rFonts w:ascii="Times New Roman" w:hAnsi="Times New Roman" w:cs="Times New Roman"/>
          <w:i/>
          <w:noProof/>
          <w:sz w:val="32"/>
          <w:lang w:val="ru-RU"/>
        </w:rPr>
      </w:pPr>
      <w:r>
        <w:rPr>
          <w:rFonts w:ascii="Times New Roman" w:hAnsi="Times New Roman" w:cs="Times New Roman"/>
          <w:b/>
          <w:i/>
          <w:noProof/>
          <w:sz w:val="32"/>
          <w:lang w:val="ru-RU"/>
        </w:rPr>
        <w:t>3-73-53</w:t>
      </w:r>
      <w:r w:rsidR="00DF1490">
        <w:rPr>
          <w:rFonts w:ascii="Times New Roman" w:hAnsi="Times New Roman" w:cs="Times New Roman"/>
          <w:b/>
          <w:i/>
          <w:noProof/>
          <w:sz w:val="32"/>
          <w:lang w:val="ru-RU"/>
        </w:rPr>
        <w:t xml:space="preserve"> </w:t>
      </w:r>
      <w:r w:rsidR="00510D7E">
        <w:rPr>
          <w:rFonts w:ascii="Times New Roman" w:hAnsi="Times New Roman" w:cs="Times New Roman"/>
          <w:b/>
          <w:i/>
          <w:noProof/>
          <w:sz w:val="32"/>
          <w:lang w:val="ru-RU"/>
        </w:rPr>
        <w:t xml:space="preserve"> </w:t>
      </w:r>
      <w:r>
        <w:rPr>
          <w:rFonts w:ascii="Times New Roman" w:hAnsi="Times New Roman" w:cs="Times New Roman"/>
          <w:i/>
          <w:noProof/>
          <w:sz w:val="32"/>
          <w:lang w:val="ru-RU"/>
        </w:rPr>
        <w:t>круглосуточное</w:t>
      </w:r>
      <w:r w:rsidR="00DF1490">
        <w:rPr>
          <w:rFonts w:ascii="Times New Roman" w:hAnsi="Times New Roman" w:cs="Times New Roman"/>
          <w:i/>
          <w:noProof/>
          <w:sz w:val="32"/>
          <w:lang w:val="ru-RU"/>
        </w:rPr>
        <w:t xml:space="preserve"> </w:t>
      </w:r>
      <w:r w:rsidR="00510D7E">
        <w:rPr>
          <w:rFonts w:ascii="Times New Roman" w:hAnsi="Times New Roman" w:cs="Times New Roman"/>
          <w:i/>
          <w:noProof/>
          <w:sz w:val="32"/>
          <w:lang w:val="ru-RU"/>
        </w:rPr>
        <w:t>заселение в «кризисную» комнату</w:t>
      </w:r>
    </w:p>
    <w:p w:rsidR="00C92D9A" w:rsidRPr="002463E1" w:rsidRDefault="000508FC" w:rsidP="002463E1">
      <w:pPr>
        <w:jc w:val="center"/>
        <w:rPr>
          <w:b/>
          <w:i/>
          <w:noProof/>
          <w:color w:val="C00000"/>
          <w:sz w:val="28"/>
          <w:szCs w:val="28"/>
        </w:rPr>
      </w:pPr>
      <w:r w:rsidRPr="000B0462">
        <w:rPr>
          <w:b/>
          <w:i/>
          <w:noProof/>
          <w:color w:val="C00000"/>
          <w:sz w:val="28"/>
          <w:szCs w:val="28"/>
        </w:rPr>
        <w:t>Вы не одиноки в решениии своих проблем</w:t>
      </w:r>
    </w:p>
    <w:p w:rsidR="00497D3C" w:rsidRPr="00A47AC1" w:rsidRDefault="009B3609" w:rsidP="005C3D6F">
      <w:pPr>
        <w:jc w:val="center"/>
        <w:rPr>
          <w:rFonts w:ascii="Times New Roman" w:hAnsi="Times New Roman" w:cs="Times New Roman"/>
          <w:noProof/>
        </w:rPr>
      </w:pPr>
      <w:r w:rsidRPr="00A47AC1">
        <w:rPr>
          <w:rFonts w:ascii="Times New Roman" w:hAnsi="Times New Roman" w:cs="Times New Roman"/>
          <w:noProof/>
        </w:rPr>
        <w:lastRenderedPageBreak/>
        <w:t>Госудаственное учреждение «Территориальный центр социального обслуживания населения Миорского района»</w:t>
      </w:r>
    </w:p>
    <w:p w:rsidR="009B3609" w:rsidRDefault="009B3609" w:rsidP="00363BB6">
      <w:pPr>
        <w:rPr>
          <w:b/>
          <w:i/>
          <w:noProof/>
        </w:rPr>
      </w:pPr>
    </w:p>
    <w:p w:rsidR="00EC3412" w:rsidRDefault="00D578B1" w:rsidP="00497D3C">
      <w:pPr>
        <w:rPr>
          <w:rFonts w:ascii="Times New Roman" w:hAnsi="Times New Roman" w:cs="Times New Roman"/>
          <w:i/>
          <w:noProof/>
          <w:sz w:val="48"/>
        </w:rPr>
      </w:pPr>
      <w:r w:rsidRPr="00D578B1">
        <w:rPr>
          <w:rFonts w:ascii="Times New Roman" w:hAnsi="Times New Roman" w:cs="Times New Roman"/>
          <w:i/>
          <w:noProof/>
          <w:color w:val="FF0000"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pt;height:70.5pt" fillcolor="#369" stroked="f">
            <v:shadow on="t" color="#b2b2b2" opacity="52429f" offset="3pt"/>
            <v:textpath style="font-family:&quot;Times New Roman&quot;;font-size:20pt;v-text-kern:t" trim="t" fitpath="t" string="&quot;Кризисная&quot; комната-&#10;выход есть!"/>
          </v:shape>
        </w:pict>
      </w:r>
    </w:p>
    <w:p w:rsidR="00F47339" w:rsidRPr="00EC3412" w:rsidRDefault="005367A2" w:rsidP="00EC3412">
      <w:pPr>
        <w:rPr>
          <w:rFonts w:ascii="Times New Roman" w:hAnsi="Times New Roman" w:cs="Times New Roman"/>
          <w:i/>
          <w:noProof/>
          <w:sz w:val="48"/>
        </w:rPr>
      </w:pPr>
      <w:r w:rsidRPr="005367A2">
        <w:rPr>
          <w:rFonts w:ascii="Times New Roman" w:hAnsi="Times New Roman" w:cs="Times New Roman"/>
          <w:i/>
          <w:noProof/>
          <w:sz w:val="48"/>
        </w:rPr>
        <w:drawing>
          <wp:inline distT="0" distB="0" distL="0" distR="0">
            <wp:extent cx="3092459" cy="1790700"/>
            <wp:effectExtent l="19050" t="0" r="0" b="0"/>
            <wp:docPr id="96" name="Рисунок 96" descr="Кризисная комната — помощь пострадавшим от домашнего насилия — Трыбуна пра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Кризисная комната — помощь пострадавшим от домашнего насилия — Трыбуна прац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7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09" w:rsidRPr="009B3609" w:rsidRDefault="009B3609" w:rsidP="009B360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70C0"/>
        </w:rPr>
      </w:pPr>
      <w:r w:rsidRPr="009B3609">
        <w:rPr>
          <w:rFonts w:ascii="Times New Roman" w:eastAsia="Times New Roman" w:hAnsi="Times New Roman" w:cs="Times New Roman"/>
          <w:b/>
          <w:color w:val="0070C0"/>
        </w:rPr>
        <w:t xml:space="preserve"> </w:t>
      </w:r>
    </w:p>
    <w:p w:rsidR="002463E1" w:rsidRPr="002463E1" w:rsidRDefault="00635B62" w:rsidP="00BC21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2463E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Предоставление услуги </w:t>
      </w:r>
    </w:p>
    <w:p w:rsidR="00DF1490" w:rsidRPr="002463E1" w:rsidRDefault="00635B62" w:rsidP="00BC21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2463E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временного приюта для граждан,</w:t>
      </w:r>
      <w:r w:rsidR="00937338" w:rsidRPr="002463E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оказавших</w:t>
      </w:r>
      <w:r w:rsidR="00F47339" w:rsidRPr="002463E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ся в трудной </w:t>
      </w:r>
      <w:r w:rsidR="009B3609" w:rsidRPr="002463E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жизненной</w:t>
      </w:r>
      <w:r w:rsidR="00F47339" w:rsidRPr="002463E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2463E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ситуации</w:t>
      </w:r>
    </w:p>
    <w:p w:rsidR="00DF1490" w:rsidRPr="002463E1" w:rsidRDefault="00DF1490" w:rsidP="00BC21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7339" w:rsidRPr="002463E1" w:rsidRDefault="00F47339" w:rsidP="00BC21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7339" w:rsidRDefault="00F47339" w:rsidP="00F473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3412" w:rsidRDefault="00EC3412" w:rsidP="00F473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3412" w:rsidRDefault="00EC3412" w:rsidP="00F473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2D9A" w:rsidRDefault="00C92D9A" w:rsidP="00F473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2D9A" w:rsidRDefault="00C92D9A" w:rsidP="00F473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2D9A" w:rsidRPr="002463E1" w:rsidRDefault="00C92D9A" w:rsidP="0024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BC21A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2020 г.</w:t>
      </w:r>
    </w:p>
    <w:p w:rsidR="008D7228" w:rsidRPr="00ED5739" w:rsidRDefault="005367A2" w:rsidP="001668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73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жизни часто </w:t>
      </w:r>
      <w:r w:rsidR="00104D75" w:rsidRPr="00ED5739">
        <w:rPr>
          <w:rFonts w:ascii="Times New Roman" w:hAnsi="Times New Roman" w:cs="Times New Roman"/>
          <w:i/>
          <w:sz w:val="24"/>
          <w:szCs w:val="24"/>
        </w:rPr>
        <w:t>случается, что</w:t>
      </w:r>
      <w:r w:rsidR="00581F1A" w:rsidRPr="00ED5739">
        <w:rPr>
          <w:rFonts w:ascii="Times New Roman" w:hAnsi="Times New Roman" w:cs="Times New Roman"/>
          <w:i/>
          <w:sz w:val="24"/>
          <w:szCs w:val="24"/>
        </w:rPr>
        <w:t xml:space="preserve"> беда застает в</w:t>
      </w:r>
      <w:r w:rsidR="00E6111C" w:rsidRPr="00ED5739">
        <w:rPr>
          <w:rFonts w:ascii="Times New Roman" w:hAnsi="Times New Roman" w:cs="Times New Roman"/>
          <w:i/>
          <w:sz w:val="24"/>
          <w:szCs w:val="24"/>
        </w:rPr>
        <w:t xml:space="preserve">расплох. </w:t>
      </w:r>
      <w:r w:rsidR="008D7228" w:rsidRPr="00ED5739">
        <w:rPr>
          <w:rFonts w:ascii="Times New Roman" w:hAnsi="Times New Roman" w:cs="Times New Roman"/>
          <w:i/>
          <w:sz w:val="24"/>
          <w:szCs w:val="24"/>
        </w:rPr>
        <w:t>Человек находится в растерянности,</w:t>
      </w:r>
      <w:r w:rsidR="002C6647" w:rsidRPr="00ED57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7228" w:rsidRPr="00ED5739">
        <w:rPr>
          <w:rFonts w:ascii="Times New Roman" w:hAnsi="Times New Roman" w:cs="Times New Roman"/>
          <w:i/>
          <w:sz w:val="24"/>
          <w:szCs w:val="24"/>
        </w:rPr>
        <w:t>один на од</w:t>
      </w:r>
      <w:r w:rsidR="001668C4" w:rsidRPr="00ED5739">
        <w:rPr>
          <w:rFonts w:ascii="Times New Roman" w:hAnsi="Times New Roman" w:cs="Times New Roman"/>
          <w:i/>
          <w:sz w:val="24"/>
          <w:szCs w:val="24"/>
        </w:rPr>
        <w:t>ин со своей проблемой,</w:t>
      </w:r>
      <w:r w:rsidR="008D7228" w:rsidRPr="00ED5739">
        <w:rPr>
          <w:rFonts w:ascii="Times New Roman" w:hAnsi="Times New Roman" w:cs="Times New Roman"/>
          <w:i/>
          <w:sz w:val="24"/>
          <w:szCs w:val="24"/>
        </w:rPr>
        <w:t xml:space="preserve"> не знает куда идти и что делать</w:t>
      </w:r>
      <w:r w:rsidR="002C6647" w:rsidRPr="00ED573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6111C" w:rsidRPr="00ED5739" w:rsidRDefault="001668C4" w:rsidP="001668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7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739">
        <w:rPr>
          <w:rFonts w:ascii="Times New Roman" w:hAnsi="Times New Roman" w:cs="Times New Roman"/>
          <w:i/>
          <w:sz w:val="24"/>
          <w:szCs w:val="24"/>
        </w:rPr>
        <w:tab/>
      </w:r>
      <w:r w:rsidR="005F4491" w:rsidRPr="00ED5739">
        <w:rPr>
          <w:rFonts w:ascii="Times New Roman" w:hAnsi="Times New Roman" w:cs="Times New Roman"/>
          <w:i/>
          <w:sz w:val="24"/>
          <w:szCs w:val="24"/>
        </w:rPr>
        <w:t>В целях оказания помощи гражданам (семьям)</w:t>
      </w:r>
      <w:r w:rsidR="00581F1A" w:rsidRPr="00ED5739">
        <w:rPr>
          <w:rFonts w:ascii="Times New Roman" w:hAnsi="Times New Roman" w:cs="Times New Roman"/>
          <w:i/>
          <w:sz w:val="24"/>
          <w:szCs w:val="24"/>
        </w:rPr>
        <w:t>,</w:t>
      </w:r>
      <w:r w:rsidR="005F4491" w:rsidRPr="00ED5739">
        <w:rPr>
          <w:rFonts w:ascii="Times New Roman" w:hAnsi="Times New Roman" w:cs="Times New Roman"/>
          <w:i/>
          <w:sz w:val="24"/>
          <w:szCs w:val="24"/>
        </w:rPr>
        <w:t xml:space="preserve"> оказавшимся в трудной жизненной ситуации</w:t>
      </w:r>
      <w:r w:rsidR="00E617AA" w:rsidRPr="00ED573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81F1A" w:rsidRPr="00ED5739">
        <w:rPr>
          <w:rFonts w:ascii="Times New Roman" w:hAnsi="Times New Roman" w:cs="Times New Roman"/>
          <w:i/>
          <w:sz w:val="24"/>
          <w:szCs w:val="24"/>
        </w:rPr>
        <w:t>предоставления</w:t>
      </w:r>
      <w:r w:rsidR="0030263F" w:rsidRPr="00ED5739">
        <w:rPr>
          <w:rFonts w:ascii="Times New Roman" w:hAnsi="Times New Roman" w:cs="Times New Roman"/>
          <w:i/>
          <w:sz w:val="24"/>
          <w:szCs w:val="24"/>
        </w:rPr>
        <w:t xml:space="preserve"> услуги временного приюта создана и функционирует</w:t>
      </w:r>
      <w:r w:rsidRPr="00ED57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263F" w:rsidRPr="00ED5739">
        <w:rPr>
          <w:rFonts w:ascii="Times New Roman" w:hAnsi="Times New Roman" w:cs="Times New Roman"/>
          <w:b/>
          <w:i/>
          <w:color w:val="000000" w:themeColor="text1"/>
        </w:rPr>
        <w:t>«кризисная комната».</w:t>
      </w:r>
    </w:p>
    <w:p w:rsidR="00E617AA" w:rsidRDefault="00E617AA" w:rsidP="00EA47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52EF9" w:rsidRDefault="00E617AA" w:rsidP="00E617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D9A">
        <w:rPr>
          <w:rFonts w:ascii="Times New Roman" w:hAnsi="Times New Roman" w:cs="Times New Roman"/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101600</wp:posOffset>
            </wp:positionV>
            <wp:extent cx="1858645" cy="1381125"/>
            <wp:effectExtent l="19050" t="0" r="8255" b="0"/>
            <wp:wrapSquare wrapText="bothSides"/>
            <wp:docPr id="29" name="Рисунок 1" descr="F:\кризисна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изисная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2D9A">
        <w:rPr>
          <w:rFonts w:ascii="Times New Roman" w:hAnsi="Times New Roman" w:cs="Times New Roman"/>
          <w:b/>
          <w:color w:val="FF0000"/>
          <w:sz w:val="26"/>
          <w:szCs w:val="26"/>
        </w:rPr>
        <w:t>«</w:t>
      </w:r>
      <w:r w:rsidR="0030263F" w:rsidRPr="00C92D9A">
        <w:rPr>
          <w:rFonts w:ascii="Times New Roman" w:hAnsi="Times New Roman" w:cs="Times New Roman"/>
          <w:b/>
          <w:color w:val="FF0000"/>
          <w:sz w:val="26"/>
          <w:szCs w:val="26"/>
        </w:rPr>
        <w:t>Кризисная</w:t>
      </w:r>
      <w:r w:rsidRPr="00C92D9A">
        <w:rPr>
          <w:rFonts w:ascii="Times New Roman" w:hAnsi="Times New Roman" w:cs="Times New Roman"/>
          <w:b/>
          <w:color w:val="FF0000"/>
          <w:sz w:val="26"/>
          <w:szCs w:val="26"/>
        </w:rPr>
        <w:t>»</w:t>
      </w:r>
      <w:r w:rsidR="0030263F" w:rsidRPr="00C92D9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комната</w:t>
      </w:r>
      <w:r w:rsidR="0030263F" w:rsidRPr="00601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</w:t>
      </w:r>
      <w:r w:rsidR="006D1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 оборудованное отдельное помещение,</w:t>
      </w:r>
      <w:r w:rsidR="006D1917" w:rsidRPr="006D1917">
        <w:rPr>
          <w:rFonts w:ascii="Arial" w:hAnsi="Arial" w:cs="Arial"/>
          <w:b/>
          <w:bCs/>
          <w:color w:val="002060"/>
        </w:rPr>
        <w:t xml:space="preserve"> </w:t>
      </w:r>
      <w:r w:rsidR="006D1917" w:rsidRPr="006D1917">
        <w:rPr>
          <w:rFonts w:ascii="Times New Roman" w:hAnsi="Times New Roman" w:cs="Times New Roman"/>
          <w:bCs/>
          <w:color w:val="002060"/>
        </w:rPr>
        <w:t xml:space="preserve">в </w:t>
      </w:r>
      <w:r w:rsidR="006D1917" w:rsidRPr="006D1917">
        <w:rPr>
          <w:rFonts w:ascii="Times New Roman" w:hAnsi="Times New Roman" w:cs="Times New Roman"/>
          <w:bCs/>
          <w:color w:val="000000" w:themeColor="text1"/>
        </w:rPr>
        <w:t>котором созданы необходимые условия для безопасного проживания,</w:t>
      </w:r>
      <w:r w:rsidR="0030263F" w:rsidRPr="00601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место постоянного жительства, а лишь безопасный островок</w:t>
      </w:r>
      <w:r w:rsidR="00581F1A" w:rsidRPr="00601E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263F" w:rsidRPr="00601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можно передохнуть, с помощью специалистов научиться жить по-новому, найти выход из жизненного тупика. </w:t>
      </w:r>
    </w:p>
    <w:p w:rsidR="00510D7E" w:rsidRPr="00F52EF9" w:rsidRDefault="00510D7E" w:rsidP="00E617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52EF9" w:rsidRPr="0051016B" w:rsidRDefault="00F52EF9" w:rsidP="00F52EF9">
      <w:pPr>
        <w:pStyle w:val="ab"/>
        <w:ind w:firstLine="851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bCs/>
          <w:color w:val="1F497D" w:themeColor="text2"/>
          <w:sz w:val="23"/>
          <w:szCs w:val="23"/>
          <w:lang w:val="ru-RU"/>
        </w:rPr>
        <w:t xml:space="preserve">          </w:t>
      </w:r>
      <w:r w:rsidR="006009E2" w:rsidRPr="0051016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>Услуги временн</w:t>
      </w:r>
      <w:r w:rsidR="00E617AA" w:rsidRPr="0051016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>ого</w:t>
      </w:r>
    </w:p>
    <w:p w:rsidR="006009E2" w:rsidRPr="0051016B" w:rsidRDefault="00E617AA" w:rsidP="00F52EF9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  <w:lang w:val="ru-RU"/>
        </w:rPr>
      </w:pPr>
      <w:r w:rsidRPr="0051016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 xml:space="preserve">приюта </w:t>
      </w:r>
      <w:r w:rsidR="006009E2" w:rsidRPr="0051016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 xml:space="preserve">оказываются гражданам </w:t>
      </w:r>
      <w:r w:rsidR="00F52EF9" w:rsidRPr="0051016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 xml:space="preserve">                   </w:t>
      </w:r>
      <w:r w:rsidR="006009E2" w:rsidRPr="0051016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>следующих категорий:</w:t>
      </w:r>
    </w:p>
    <w:p w:rsidR="006009E2" w:rsidRPr="00601EF8" w:rsidRDefault="006009E2" w:rsidP="006009E2">
      <w:pPr>
        <w:pStyle w:val="ab"/>
        <w:spacing w:after="151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  <w:r w:rsidRPr="00601EF8"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  <w:t>лица, пострадавшие</w:t>
      </w:r>
      <w:r w:rsidRPr="00601EF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 </w:t>
      </w:r>
      <w:r w:rsidRPr="00601EF8"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  <w:t xml:space="preserve"> от насилия в семье (несовершеннолетние дети могут находиться только совместно с одним из родителей);</w:t>
      </w:r>
    </w:p>
    <w:p w:rsidR="006009E2" w:rsidRPr="00601EF8" w:rsidRDefault="006009E2" w:rsidP="006009E2">
      <w:pPr>
        <w:pStyle w:val="ab"/>
        <w:spacing w:after="151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  <w:r w:rsidRPr="00601EF8"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  <w:t>лица, ставшие жертвами торговли людьми, террористических актов, техногенных катастроф, стихийных бедствий;</w:t>
      </w:r>
    </w:p>
    <w:p w:rsidR="00F47339" w:rsidRPr="0051016B" w:rsidRDefault="006009E2" w:rsidP="0051016B">
      <w:pPr>
        <w:pStyle w:val="ab"/>
        <w:spacing w:after="151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  <w:r w:rsidRPr="00601EF8"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  <w:t>лица из числа детей-сирот и детей, оставшихся без попечения родителей, достигшие возраста 18 лет.</w:t>
      </w:r>
    </w:p>
    <w:p w:rsidR="00640AD1" w:rsidRPr="006009E2" w:rsidRDefault="00640AD1" w:rsidP="00E54511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9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104D75" w:rsidRPr="00600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009E2">
        <w:rPr>
          <w:rFonts w:ascii="Times New Roman" w:eastAsia="Times New Roman" w:hAnsi="Times New Roman" w:cs="Times New Roman"/>
          <w:color w:val="000000"/>
          <w:sz w:val="24"/>
          <w:szCs w:val="24"/>
        </w:rPr>
        <w:t>нетрудоспособные граждане, находящиеся в трудной жизненной ситуации;</w:t>
      </w:r>
    </w:p>
    <w:p w:rsidR="00DF1490" w:rsidRPr="006E27DC" w:rsidRDefault="00640AD1" w:rsidP="006E27D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04D75" w:rsidRPr="00600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009E2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семьи, воспитывающие детей, находящие</w:t>
      </w:r>
      <w:r w:rsidR="00104D75" w:rsidRPr="006009E2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трудной жизненной ситуации</w:t>
      </w:r>
    </w:p>
    <w:p w:rsidR="00601EF8" w:rsidRPr="001668C4" w:rsidRDefault="00601EF8" w:rsidP="001668C4">
      <w:pPr>
        <w:pStyle w:val="ab"/>
        <w:spacing w:after="151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</w:pPr>
      <w:r w:rsidRPr="00601EF8"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  <w:t>За оказанием услуги временного приюта граждане обращаются в ТЦСОН</w:t>
      </w:r>
      <w:r w:rsidRPr="00601EF8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 </w:t>
      </w:r>
      <w:r w:rsidRPr="00601EF8"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  <w:t xml:space="preserve"> самостоятельно или по</w:t>
      </w:r>
      <w:r w:rsidR="00C92D9A"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  <w:t xml:space="preserve"> направлению </w:t>
      </w:r>
      <w:r w:rsidRPr="00601EF8"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  <w:t xml:space="preserve"> других государственных органов и организаций.</w:t>
      </w:r>
    </w:p>
    <w:p w:rsidR="00DF1490" w:rsidRPr="00510D7E" w:rsidRDefault="0051016B" w:rsidP="00510D7E">
      <w:pPr>
        <w:pStyle w:val="ab"/>
        <w:spacing w:after="151"/>
        <w:ind w:firstLine="851"/>
        <w:jc w:val="both"/>
        <w:rPr>
          <w:rFonts w:ascii="Arial" w:hAnsi="Arial" w:cs="Arial"/>
          <w:b/>
          <w:bCs/>
          <w:color w:val="002060"/>
          <w:sz w:val="23"/>
          <w:szCs w:val="23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  <w:t xml:space="preserve">Во </w:t>
      </w:r>
      <w:r w:rsidR="00601EF8" w:rsidRPr="00601EF8"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  <w:t>время пребывания граждан в «кризисной» комнате бытовые и прочие условия жизнедеятельности определяются по принципу самообслуживания.</w:t>
      </w:r>
      <w:r w:rsidR="00E617AA" w:rsidRPr="00E617AA">
        <w:rPr>
          <w:rFonts w:ascii="Arial" w:hAnsi="Arial" w:cs="Arial"/>
          <w:b/>
          <w:bCs/>
          <w:color w:val="002060"/>
          <w:sz w:val="23"/>
          <w:szCs w:val="23"/>
          <w:lang w:val="ru-RU"/>
        </w:rPr>
        <w:t xml:space="preserve"> </w:t>
      </w:r>
    </w:p>
    <w:p w:rsidR="00510D7E" w:rsidRPr="00A47AC1" w:rsidRDefault="00510D7E" w:rsidP="00A47AC1">
      <w:pPr>
        <w:pStyle w:val="ab"/>
        <w:spacing w:after="15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A47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А если в доме прописалось насилие?</w:t>
      </w:r>
      <w:r w:rsidR="00A47AC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6D1917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 xml:space="preserve">Его можно остановить, обратив на </w:t>
      </w:r>
      <w:r w:rsidR="00A47AC1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 xml:space="preserve">   </w:t>
      </w:r>
      <w:r w:rsidRPr="006D1917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>него внимание и обратившись за помощью!</w:t>
      </w:r>
    </w:p>
    <w:p w:rsidR="00510D7E" w:rsidRDefault="00510D7E" w:rsidP="00A47AC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591CBE" w:rsidRPr="00F52EF9" w:rsidRDefault="00591CBE" w:rsidP="00591CBE">
      <w:pPr>
        <w:shd w:val="clear" w:color="auto" w:fill="FFFFFF"/>
        <w:spacing w:before="7"/>
        <w:ind w:left="259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F52EF9">
        <w:rPr>
          <w:rFonts w:ascii="Times New Roman" w:hAnsi="Times New Roman" w:cs="Times New Roman"/>
          <w:b/>
          <w:iCs/>
          <w:color w:val="FF0000"/>
          <w:sz w:val="28"/>
          <w:szCs w:val="28"/>
        </w:rPr>
        <w:t>ОСТРОЕ НАСИЛИЕ:   РУКОВОДСТВО К ДЕЙСТВИЮ</w:t>
      </w:r>
    </w:p>
    <w:p w:rsidR="00591CBE" w:rsidRPr="00C92D9A" w:rsidRDefault="00591CBE" w:rsidP="00601E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9A">
        <w:rPr>
          <w:rFonts w:ascii="Times New Roman" w:hAnsi="Times New Roman" w:cs="Times New Roman"/>
          <w:sz w:val="24"/>
          <w:szCs w:val="24"/>
        </w:rPr>
        <w:t xml:space="preserve">Обязательно расскажите о насилии тем, кому доверяете. Хотя бы два человека должны быть в курсе происходящего в вашей семье, чтобы предпринять необходимые действия в случае необходимости. </w:t>
      </w:r>
    </w:p>
    <w:p w:rsidR="00591CBE" w:rsidRPr="00C92D9A" w:rsidRDefault="00591CBE" w:rsidP="00601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BE" w:rsidRPr="00C92D9A" w:rsidRDefault="00591CBE" w:rsidP="00601EF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9A">
        <w:rPr>
          <w:rFonts w:ascii="Times New Roman" w:hAnsi="Times New Roman" w:cs="Times New Roman"/>
          <w:sz w:val="24"/>
          <w:szCs w:val="24"/>
        </w:rPr>
        <w:t xml:space="preserve">Найдите место, где сможете укрыться хотя бы на время. Обидчик не должен знать о нем. Постарайтесь не оставлять ему возможности найти вас (записные книжки, конверты с адресами, сообщения на телефоне). </w:t>
      </w:r>
    </w:p>
    <w:p w:rsidR="00591CBE" w:rsidRPr="00C92D9A" w:rsidRDefault="00591CBE" w:rsidP="00601E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1CBE" w:rsidRPr="00A47AC1" w:rsidRDefault="00601EF8" w:rsidP="002463E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2D9A">
        <w:rPr>
          <w:rFonts w:ascii="Times New Roman" w:hAnsi="Times New Roman" w:cs="Times New Roman"/>
          <w:sz w:val="24"/>
          <w:szCs w:val="24"/>
        </w:rPr>
        <w:t>Заранее у</w:t>
      </w:r>
      <w:r w:rsidR="00591CBE" w:rsidRPr="00C92D9A">
        <w:rPr>
          <w:rFonts w:ascii="Times New Roman" w:hAnsi="Times New Roman" w:cs="Times New Roman"/>
          <w:sz w:val="24"/>
          <w:szCs w:val="24"/>
        </w:rPr>
        <w:t>знайте коорд</w:t>
      </w:r>
      <w:r w:rsidRPr="00C92D9A">
        <w:rPr>
          <w:rFonts w:ascii="Times New Roman" w:hAnsi="Times New Roman" w:cs="Times New Roman"/>
          <w:sz w:val="24"/>
          <w:szCs w:val="24"/>
        </w:rPr>
        <w:t>инаты кризисных служб в вашем городе, к</w:t>
      </w:r>
      <w:r w:rsidR="00591CBE" w:rsidRPr="00C92D9A">
        <w:rPr>
          <w:rFonts w:ascii="Times New Roman" w:hAnsi="Times New Roman" w:cs="Times New Roman"/>
          <w:sz w:val="24"/>
          <w:szCs w:val="24"/>
        </w:rPr>
        <w:t xml:space="preserve">уда можно обратиться за психологической и </w:t>
      </w:r>
      <w:r w:rsidR="00591CBE" w:rsidRPr="00C92D9A">
        <w:rPr>
          <w:rFonts w:ascii="Times New Roman" w:hAnsi="Times New Roman" w:cs="Times New Roman"/>
          <w:sz w:val="24"/>
          <w:szCs w:val="24"/>
        </w:rPr>
        <w:lastRenderedPageBreak/>
        <w:t>юридическ</w:t>
      </w:r>
      <w:r w:rsidRPr="00C92D9A">
        <w:rPr>
          <w:rFonts w:ascii="Times New Roman" w:hAnsi="Times New Roman" w:cs="Times New Roman"/>
          <w:sz w:val="24"/>
          <w:szCs w:val="24"/>
        </w:rPr>
        <w:t xml:space="preserve">ой помощью, </w:t>
      </w:r>
      <w:r w:rsidR="00591CBE" w:rsidRPr="00C92D9A">
        <w:rPr>
          <w:rFonts w:ascii="Times New Roman" w:hAnsi="Times New Roman" w:cs="Times New Roman"/>
          <w:sz w:val="24"/>
          <w:szCs w:val="24"/>
        </w:rPr>
        <w:t xml:space="preserve">получить временное укрытие. </w:t>
      </w:r>
    </w:p>
    <w:p w:rsidR="00591CBE" w:rsidRPr="00C92D9A" w:rsidRDefault="00B11909" w:rsidP="00B11909">
      <w:pPr>
        <w:shd w:val="clear" w:color="auto" w:fill="FFFFFF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91CBE" w:rsidRPr="00C92D9A">
        <w:rPr>
          <w:rFonts w:ascii="Times New Roman" w:hAnsi="Times New Roman" w:cs="Times New Roman"/>
          <w:sz w:val="24"/>
          <w:szCs w:val="24"/>
        </w:rPr>
        <w:t>Продумайте пути  отступления, спланируйте маршрут. Определите,         какие   двери</w:t>
      </w:r>
      <w:r w:rsidR="00601EF8" w:rsidRPr="00C92D9A">
        <w:rPr>
          <w:rFonts w:ascii="Times New Roman" w:hAnsi="Times New Roman" w:cs="Times New Roman"/>
          <w:sz w:val="24"/>
          <w:szCs w:val="24"/>
        </w:rPr>
        <w:t xml:space="preserve">,   окна,   лестницы,   </w:t>
      </w:r>
      <w:r w:rsidR="000508FC" w:rsidRPr="00C92D9A">
        <w:rPr>
          <w:rFonts w:ascii="Times New Roman" w:hAnsi="Times New Roman" w:cs="Times New Roman"/>
          <w:sz w:val="24"/>
          <w:szCs w:val="24"/>
        </w:rPr>
        <w:t xml:space="preserve">подходят  для   этого. </w:t>
      </w:r>
    </w:p>
    <w:p w:rsidR="00591CBE" w:rsidRPr="00C92D9A" w:rsidRDefault="00B11909" w:rsidP="0051016B">
      <w:pPr>
        <w:shd w:val="clear" w:color="auto" w:fill="FFFFFF"/>
        <w:ind w:left="426" w:hanging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</w:t>
      </w:r>
      <w:r w:rsidR="00591CBE" w:rsidRPr="00C92D9A">
        <w:rPr>
          <w:rFonts w:ascii="Times New Roman" w:hAnsi="Times New Roman" w:cs="Times New Roman"/>
          <w:sz w:val="24"/>
          <w:szCs w:val="24"/>
        </w:rPr>
        <w:t xml:space="preserve">При приближении    конфликта    позаботьтесь,    чтобы    ключи    от   дома </w:t>
      </w:r>
      <w:r w:rsidR="00591CBE" w:rsidRPr="00C92D9A">
        <w:rPr>
          <w:rFonts w:ascii="Times New Roman" w:hAnsi="Times New Roman" w:cs="Times New Roman"/>
          <w:spacing w:val="-1"/>
          <w:sz w:val="24"/>
          <w:szCs w:val="24"/>
        </w:rPr>
        <w:t>и машины были у вас под рукой.</w:t>
      </w:r>
      <w:r w:rsidR="00591CBE" w:rsidRPr="00C92D9A">
        <w:rPr>
          <w:rFonts w:ascii="Times New Roman" w:hAnsi="Times New Roman" w:cs="Times New Roman"/>
          <w:sz w:val="24"/>
          <w:szCs w:val="24"/>
        </w:rPr>
        <w:t xml:space="preserve"> Стоит подготовить к моменту отхода в безопасном, но дост</w:t>
      </w:r>
      <w:r w:rsidR="000508FC" w:rsidRPr="00C92D9A">
        <w:rPr>
          <w:rFonts w:ascii="Times New Roman" w:hAnsi="Times New Roman" w:cs="Times New Roman"/>
          <w:sz w:val="24"/>
          <w:szCs w:val="24"/>
        </w:rPr>
        <w:t>упном для вас месте  «тревожный чемоданчик</w:t>
      </w:r>
      <w:r w:rsidR="00591CBE" w:rsidRPr="00C92D9A">
        <w:rPr>
          <w:rFonts w:ascii="Times New Roman" w:hAnsi="Times New Roman" w:cs="Times New Roman"/>
          <w:sz w:val="24"/>
          <w:szCs w:val="24"/>
        </w:rPr>
        <w:t>», где должны быть паспорт и другие важные документы, деньги, смен</w:t>
      </w:r>
      <w:r w:rsidR="00E617AA" w:rsidRPr="00C92D9A">
        <w:rPr>
          <w:rFonts w:ascii="Times New Roman" w:hAnsi="Times New Roman" w:cs="Times New Roman"/>
          <w:sz w:val="24"/>
          <w:szCs w:val="24"/>
        </w:rPr>
        <w:t>н</w:t>
      </w:r>
      <w:r w:rsidR="00591CBE" w:rsidRPr="00C92D9A">
        <w:rPr>
          <w:rFonts w:ascii="Times New Roman" w:hAnsi="Times New Roman" w:cs="Times New Roman"/>
          <w:sz w:val="24"/>
          <w:szCs w:val="24"/>
        </w:rPr>
        <w:t>а</w:t>
      </w:r>
      <w:r w:rsidR="00E617AA" w:rsidRPr="00C92D9A">
        <w:rPr>
          <w:rFonts w:ascii="Times New Roman" w:hAnsi="Times New Roman" w:cs="Times New Roman"/>
          <w:sz w:val="24"/>
          <w:szCs w:val="24"/>
        </w:rPr>
        <w:t>я одежда</w:t>
      </w:r>
      <w:r w:rsidR="00591CBE" w:rsidRPr="00C92D9A">
        <w:rPr>
          <w:rFonts w:ascii="Times New Roman" w:hAnsi="Times New Roman" w:cs="Times New Roman"/>
          <w:sz w:val="24"/>
          <w:szCs w:val="24"/>
        </w:rPr>
        <w:t xml:space="preserve">, медикаменты, запасные </w:t>
      </w:r>
      <w:r w:rsidR="00591CBE" w:rsidRPr="00C92D9A">
        <w:rPr>
          <w:rFonts w:ascii="Times New Roman" w:hAnsi="Times New Roman" w:cs="Times New Roman"/>
          <w:spacing w:val="-1"/>
          <w:sz w:val="24"/>
          <w:szCs w:val="24"/>
        </w:rPr>
        <w:t>ключи. Заранее решите, какие  вещи вы возьмете с собой.</w:t>
      </w:r>
    </w:p>
    <w:p w:rsidR="00591CBE" w:rsidRPr="00C92D9A" w:rsidRDefault="00591CBE" w:rsidP="000508FC">
      <w:pPr>
        <w:shd w:val="clear" w:color="auto" w:fill="FFFFFF"/>
        <w:ind w:left="426" w:hanging="412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92D9A">
        <w:rPr>
          <w:rFonts w:ascii="Times New Roman" w:hAnsi="Times New Roman" w:cs="Times New Roman"/>
          <w:spacing w:val="-1"/>
          <w:sz w:val="24"/>
          <w:szCs w:val="24"/>
        </w:rPr>
        <w:t xml:space="preserve">  6. Если   вы чувствуете,   что   инцидента   не удается   избежать, постарайтесь</w:t>
      </w:r>
      <w:r w:rsidRPr="00C92D9A">
        <w:rPr>
          <w:rFonts w:ascii="Times New Roman" w:hAnsi="Times New Roman" w:cs="Times New Roman"/>
          <w:sz w:val="24"/>
          <w:szCs w:val="24"/>
        </w:rPr>
        <w:t xml:space="preserve"> </w:t>
      </w:r>
      <w:r w:rsidRPr="00C92D9A">
        <w:rPr>
          <w:rFonts w:ascii="Times New Roman" w:hAnsi="Times New Roman" w:cs="Times New Roman"/>
          <w:spacing w:val="-1"/>
          <w:sz w:val="24"/>
          <w:szCs w:val="24"/>
        </w:rPr>
        <w:t xml:space="preserve">переместиться в помещение, откуда легко выйти. </w:t>
      </w:r>
      <w:r w:rsidRPr="00C92D9A">
        <w:rPr>
          <w:rFonts w:ascii="Times New Roman" w:hAnsi="Times New Roman" w:cs="Times New Roman"/>
          <w:sz w:val="24"/>
          <w:szCs w:val="24"/>
        </w:rPr>
        <w:t xml:space="preserve">Избегайте  конфликта   в   ванной,   на   кухне,   где  есть  острые  и  режущие </w:t>
      </w:r>
      <w:r w:rsidRPr="00C92D9A">
        <w:rPr>
          <w:rFonts w:ascii="Times New Roman" w:hAnsi="Times New Roman" w:cs="Times New Roman"/>
          <w:spacing w:val="-5"/>
          <w:sz w:val="24"/>
          <w:szCs w:val="24"/>
        </w:rPr>
        <w:t>предметы.</w:t>
      </w:r>
    </w:p>
    <w:p w:rsidR="00591CBE" w:rsidRPr="00C92D9A" w:rsidRDefault="00591CBE" w:rsidP="000508FC">
      <w:pPr>
        <w:shd w:val="clear" w:color="auto" w:fill="FFFFFF"/>
        <w:tabs>
          <w:tab w:val="left" w:pos="0"/>
        </w:tabs>
        <w:ind w:left="426" w:right="7" w:hanging="41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92D9A">
        <w:rPr>
          <w:rFonts w:ascii="Times New Roman" w:hAnsi="Times New Roman" w:cs="Times New Roman"/>
          <w:spacing w:val="-12"/>
          <w:sz w:val="24"/>
          <w:szCs w:val="24"/>
        </w:rPr>
        <w:t xml:space="preserve"> 7. </w:t>
      </w:r>
      <w:r w:rsidRPr="00C92D9A">
        <w:rPr>
          <w:rFonts w:ascii="Times New Roman" w:hAnsi="Times New Roman" w:cs="Times New Roman"/>
          <w:sz w:val="24"/>
          <w:szCs w:val="24"/>
        </w:rPr>
        <w:tab/>
      </w:r>
      <w:r w:rsidRPr="00C92D9A">
        <w:rPr>
          <w:rFonts w:ascii="Times New Roman" w:hAnsi="Times New Roman" w:cs="Times New Roman"/>
          <w:spacing w:val="-2"/>
          <w:sz w:val="24"/>
          <w:szCs w:val="24"/>
        </w:rPr>
        <w:t xml:space="preserve">В случае острой опасности нужно покидать дом немедленно, даже если не </w:t>
      </w:r>
      <w:r w:rsidRPr="00C92D9A">
        <w:rPr>
          <w:rFonts w:ascii="Times New Roman" w:hAnsi="Times New Roman" w:cs="Times New Roman"/>
          <w:sz w:val="24"/>
          <w:szCs w:val="24"/>
        </w:rPr>
        <w:t xml:space="preserve">удалось взять необходимые вещи. </w:t>
      </w:r>
      <w:r w:rsidRPr="00C92D9A">
        <w:rPr>
          <w:rFonts w:ascii="Times New Roman" w:hAnsi="Times New Roman" w:cs="Times New Roman"/>
          <w:spacing w:val="-1"/>
          <w:sz w:val="24"/>
          <w:szCs w:val="24"/>
        </w:rPr>
        <w:t>Помните, что под угрозой находится ваша жизнь!</w:t>
      </w:r>
    </w:p>
    <w:p w:rsidR="00497D3C" w:rsidRPr="002463E1" w:rsidRDefault="00591CBE" w:rsidP="002463E1">
      <w:pPr>
        <w:shd w:val="clear" w:color="auto" w:fill="FFFFFF"/>
        <w:tabs>
          <w:tab w:val="left" w:pos="426"/>
        </w:tabs>
        <w:spacing w:before="7"/>
        <w:ind w:left="426" w:right="14" w:hanging="419"/>
        <w:jc w:val="both"/>
        <w:rPr>
          <w:rFonts w:ascii="Times New Roman" w:hAnsi="Times New Roman" w:cs="Times New Roman"/>
          <w:sz w:val="24"/>
          <w:szCs w:val="24"/>
        </w:rPr>
        <w:sectPr w:rsidR="00497D3C" w:rsidRPr="002463E1" w:rsidSect="00E54511">
          <w:pgSz w:w="16838" w:h="11906" w:orient="landscape"/>
          <w:pgMar w:top="425" w:right="346" w:bottom="568" w:left="425" w:header="709" w:footer="709" w:gutter="0"/>
          <w:cols w:num="3" w:space="708"/>
        </w:sectPr>
      </w:pPr>
      <w:r w:rsidRPr="00C92D9A">
        <w:rPr>
          <w:rFonts w:ascii="Times New Roman" w:hAnsi="Times New Roman" w:cs="Times New Roman"/>
          <w:spacing w:val="-15"/>
          <w:sz w:val="24"/>
          <w:szCs w:val="24"/>
        </w:rPr>
        <w:t>8.</w:t>
      </w:r>
      <w:r w:rsidRPr="00C92D9A">
        <w:rPr>
          <w:rFonts w:ascii="Times New Roman" w:hAnsi="Times New Roman" w:cs="Times New Roman"/>
          <w:sz w:val="24"/>
          <w:szCs w:val="24"/>
        </w:rPr>
        <w:tab/>
        <w:t xml:space="preserve">В особенно сложной ситуации оказывается женщина, если во время ссоры в доме присутствуют дети. </w:t>
      </w:r>
      <w:r w:rsidRPr="00C92D9A">
        <w:rPr>
          <w:rFonts w:ascii="Times New Roman" w:hAnsi="Times New Roman" w:cs="Times New Roman"/>
          <w:spacing w:val="-1"/>
          <w:sz w:val="24"/>
          <w:szCs w:val="24"/>
        </w:rPr>
        <w:t>Часто жертвой насилия становится не только мать, н</w:t>
      </w:r>
    </w:p>
    <w:p w:rsidR="001D39D3" w:rsidRDefault="001D39D3" w:rsidP="002463E1">
      <w:pPr>
        <w:tabs>
          <w:tab w:val="left" w:pos="2715"/>
        </w:tabs>
      </w:pPr>
    </w:p>
    <w:sectPr w:rsidR="001D39D3" w:rsidSect="0080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5BD" w:rsidRDefault="00F365BD" w:rsidP="00F365BD">
      <w:pPr>
        <w:spacing w:after="0" w:line="240" w:lineRule="auto"/>
      </w:pPr>
      <w:r>
        <w:separator/>
      </w:r>
    </w:p>
  </w:endnote>
  <w:endnote w:type="continuationSeparator" w:id="1">
    <w:p w:rsidR="00F365BD" w:rsidRDefault="00F365BD" w:rsidP="00F3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5BD" w:rsidRDefault="00F365BD" w:rsidP="00F365BD">
      <w:pPr>
        <w:spacing w:after="0" w:line="240" w:lineRule="auto"/>
      </w:pPr>
      <w:r>
        <w:separator/>
      </w:r>
    </w:p>
  </w:footnote>
  <w:footnote w:type="continuationSeparator" w:id="1">
    <w:p w:rsidR="00F365BD" w:rsidRDefault="00F365BD" w:rsidP="00F36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51C"/>
    <w:multiLevelType w:val="hybridMultilevel"/>
    <w:tmpl w:val="9022D05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F04FC"/>
    <w:multiLevelType w:val="hybridMultilevel"/>
    <w:tmpl w:val="92E4DD90"/>
    <w:lvl w:ilvl="0" w:tplc="09DC7E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91E2B"/>
    <w:multiLevelType w:val="hybridMultilevel"/>
    <w:tmpl w:val="48A8A88C"/>
    <w:lvl w:ilvl="0" w:tplc="D3DC55F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7D3C"/>
    <w:rsid w:val="00000D5C"/>
    <w:rsid w:val="000508FC"/>
    <w:rsid w:val="0006637C"/>
    <w:rsid w:val="000B0462"/>
    <w:rsid w:val="000C1474"/>
    <w:rsid w:val="00104D75"/>
    <w:rsid w:val="001668C4"/>
    <w:rsid w:val="00176C87"/>
    <w:rsid w:val="001D39D3"/>
    <w:rsid w:val="00200657"/>
    <w:rsid w:val="0023158F"/>
    <w:rsid w:val="002463E1"/>
    <w:rsid w:val="002B19BC"/>
    <w:rsid w:val="002C6647"/>
    <w:rsid w:val="002F7284"/>
    <w:rsid w:val="0030263F"/>
    <w:rsid w:val="00333EE8"/>
    <w:rsid w:val="00363BB6"/>
    <w:rsid w:val="003A373A"/>
    <w:rsid w:val="003A3E7F"/>
    <w:rsid w:val="004702B5"/>
    <w:rsid w:val="00470643"/>
    <w:rsid w:val="00497D3C"/>
    <w:rsid w:val="0051016B"/>
    <w:rsid w:val="00510D7E"/>
    <w:rsid w:val="005336C0"/>
    <w:rsid w:val="005367A2"/>
    <w:rsid w:val="00545879"/>
    <w:rsid w:val="005627C9"/>
    <w:rsid w:val="00581F1A"/>
    <w:rsid w:val="00591CBE"/>
    <w:rsid w:val="005C3D6F"/>
    <w:rsid w:val="005F4491"/>
    <w:rsid w:val="006009E2"/>
    <w:rsid w:val="00601EF8"/>
    <w:rsid w:val="006067D0"/>
    <w:rsid w:val="006141B8"/>
    <w:rsid w:val="00635B62"/>
    <w:rsid w:val="00640AD1"/>
    <w:rsid w:val="00647881"/>
    <w:rsid w:val="00682D8C"/>
    <w:rsid w:val="00695674"/>
    <w:rsid w:val="006B08AA"/>
    <w:rsid w:val="006D1917"/>
    <w:rsid w:val="006E27DC"/>
    <w:rsid w:val="00736676"/>
    <w:rsid w:val="007C42AF"/>
    <w:rsid w:val="008074C4"/>
    <w:rsid w:val="008D7228"/>
    <w:rsid w:val="0091237C"/>
    <w:rsid w:val="00937338"/>
    <w:rsid w:val="00937F92"/>
    <w:rsid w:val="009B3609"/>
    <w:rsid w:val="009B61B2"/>
    <w:rsid w:val="00A40206"/>
    <w:rsid w:val="00A47AC1"/>
    <w:rsid w:val="00A50F4C"/>
    <w:rsid w:val="00AD17BF"/>
    <w:rsid w:val="00B11909"/>
    <w:rsid w:val="00B378A9"/>
    <w:rsid w:val="00BC21A6"/>
    <w:rsid w:val="00C000BE"/>
    <w:rsid w:val="00C036D7"/>
    <w:rsid w:val="00C07094"/>
    <w:rsid w:val="00C07DAC"/>
    <w:rsid w:val="00C10245"/>
    <w:rsid w:val="00C92D9A"/>
    <w:rsid w:val="00CB3943"/>
    <w:rsid w:val="00CB5DD2"/>
    <w:rsid w:val="00D578B1"/>
    <w:rsid w:val="00D81CC0"/>
    <w:rsid w:val="00DF1490"/>
    <w:rsid w:val="00E04D1E"/>
    <w:rsid w:val="00E54511"/>
    <w:rsid w:val="00E6111C"/>
    <w:rsid w:val="00E617AA"/>
    <w:rsid w:val="00EA4730"/>
    <w:rsid w:val="00EC3412"/>
    <w:rsid w:val="00ED5739"/>
    <w:rsid w:val="00EE30A0"/>
    <w:rsid w:val="00F34BDC"/>
    <w:rsid w:val="00F365BD"/>
    <w:rsid w:val="00F47339"/>
    <w:rsid w:val="00F52EF9"/>
    <w:rsid w:val="00F7572E"/>
    <w:rsid w:val="00F8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3C"/>
    <w:pPr>
      <w:ind w:left="720"/>
      <w:contextualSpacing/>
    </w:pPr>
    <w:rPr>
      <w:lang w:val="be-BY" w:eastAsia="be-BY"/>
    </w:rPr>
  </w:style>
  <w:style w:type="table" w:styleId="a4">
    <w:name w:val="Table Grid"/>
    <w:basedOn w:val="a1"/>
    <w:uiPriority w:val="59"/>
    <w:rsid w:val="004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D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3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65BD"/>
  </w:style>
  <w:style w:type="paragraph" w:styleId="a9">
    <w:name w:val="footer"/>
    <w:basedOn w:val="a"/>
    <w:link w:val="aa"/>
    <w:uiPriority w:val="99"/>
    <w:semiHidden/>
    <w:unhideWhenUsed/>
    <w:rsid w:val="00F3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65BD"/>
  </w:style>
  <w:style w:type="paragraph" w:styleId="ab">
    <w:name w:val="No Spacing"/>
    <w:basedOn w:val="a"/>
    <w:link w:val="ac"/>
    <w:uiPriority w:val="1"/>
    <w:qFormat/>
    <w:rsid w:val="006009E2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6009E2"/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33D4-25B5-4E7A-8528-DFD021B1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2019-02-05T14:24:00Z</cp:lastPrinted>
  <dcterms:created xsi:type="dcterms:W3CDTF">2020-09-18T18:29:00Z</dcterms:created>
  <dcterms:modified xsi:type="dcterms:W3CDTF">2020-09-18T18:29:00Z</dcterms:modified>
</cp:coreProperties>
</file>