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8B6" w:rsidRDefault="00DC7D9F" w:rsidP="00DC7D9F">
      <w:pPr>
        <w:pStyle w:val="a3"/>
        <w:tabs>
          <w:tab w:val="center" w:pos="3803"/>
        </w:tabs>
        <w:rPr>
          <w:rFonts w:eastAsia="Times New Roman"/>
          <w:lang w:eastAsia="ru-RU"/>
        </w:rPr>
      </w:pPr>
      <w:r>
        <w:rPr>
          <w:noProof/>
          <w:lang w:eastAsia="ru-RU"/>
        </w:rPr>
        <w:drawing>
          <wp:anchor distT="0" distB="0" distL="114300" distR="114300" simplePos="0" relativeHeight="251694080" behindDoc="0" locked="0" layoutInCell="1" allowOverlap="1" wp14:anchorId="4CFA16B5" wp14:editId="3145EAEE">
            <wp:simplePos x="0" y="0"/>
            <wp:positionH relativeFrom="column">
              <wp:posOffset>-192405</wp:posOffset>
            </wp:positionH>
            <wp:positionV relativeFrom="paragraph">
              <wp:posOffset>-15240</wp:posOffset>
            </wp:positionV>
            <wp:extent cx="1438275" cy="1706880"/>
            <wp:effectExtent l="0" t="0" r="9525" b="7620"/>
            <wp:wrapSquare wrapText="bothSides"/>
            <wp:docPr id="34" name="Рисунок 34" descr="http://www.heraldicum.ru/belarus/subjects/towns/images/mio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aldicum.ru/belarus/subjects/towns/images/miory.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96128" behindDoc="0" locked="0" layoutInCell="1" allowOverlap="1" wp14:anchorId="28FEC536" wp14:editId="50E06E73">
                <wp:simplePos x="0" y="0"/>
                <wp:positionH relativeFrom="column">
                  <wp:posOffset>38100</wp:posOffset>
                </wp:positionH>
                <wp:positionV relativeFrom="paragraph">
                  <wp:posOffset>-720090</wp:posOffset>
                </wp:positionV>
                <wp:extent cx="1543050" cy="10801350"/>
                <wp:effectExtent l="19050" t="19050" r="19050" b="19050"/>
                <wp:wrapNone/>
                <wp:docPr id="35" name="Надпись 2"/>
                <wp:cNvGraphicFramePr/>
                <a:graphic xmlns:a="http://schemas.openxmlformats.org/drawingml/2006/main">
                  <a:graphicData uri="http://schemas.microsoft.com/office/word/2010/wordprocessingShape">
                    <wps:wsp>
                      <wps:cNvSpPr txBox="1"/>
                      <wps:spPr>
                        <a:xfrm>
                          <a:off x="0" y="0"/>
                          <a:ext cx="1543050" cy="10801350"/>
                        </a:xfrm>
                        <a:prstGeom prst="rect">
                          <a:avLst/>
                        </a:prstGeom>
                        <a:pattFill prst="narVert">
                          <a:fgClr>
                            <a:schemeClr val="accent1">
                              <a:lumMod val="60000"/>
                              <a:lumOff val="40000"/>
                            </a:schemeClr>
                          </a:fgClr>
                          <a:bgClr>
                            <a:schemeClr val="bg1"/>
                          </a:bgClr>
                        </a:patt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C7D9F" w:rsidRPr="00B70E2D" w:rsidRDefault="00DC7D9F" w:rsidP="00DC7D9F">
                            <w:pPr>
                              <w:jc w:val="center"/>
                              <w:rPr>
                                <w:rFonts w:ascii="Times New Roman" w:hAnsi="Times New Roman" w:cs="Times New Roman"/>
                                <w:color w:val="000000" w:themeColor="text1"/>
                                <w:sz w:val="52"/>
                                <w:szCs w:val="52"/>
                              </w:rPr>
                            </w:pPr>
                            <w:r>
                              <w:rPr>
                                <w:rFonts w:ascii="Times New Roman" w:hAnsi="Times New Roman" w:cs="Times New Roman"/>
                                <w:color w:val="000000" w:themeColor="text1"/>
                                <w:sz w:val="52"/>
                                <w:szCs w:val="52"/>
                              </w:rPr>
                              <w:t>Методический помощник родителям</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3pt;margin-top:-56.7pt;width:121.5pt;height:85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" fillcolor="#95b3d7 [1940]" strokecolor="#365f91 [2404]" strokeweight="2.25pt">
                <v:fill r:id="rId10" o:title="" color2="white [3212]" type="pattern"/>
                <v:textbox style="layout-flow:vertical;mso-layout-flow-alt:bottom-to-top">
                  <w:txbxContent>
                    <w:p w:rsidR="00DC7D9F" w:rsidRPr="00B70E2D" w:rsidRDefault="00DC7D9F" w:rsidP="00DC7D9F">
                      <w:pPr>
                        <w:jc w:val="center"/>
                        <w:rPr>
                          <w:rFonts w:ascii="Times New Roman" w:hAnsi="Times New Roman" w:cs="Times New Roman"/>
                          <w:color w:val="000000" w:themeColor="text1"/>
                          <w:sz w:val="52"/>
                          <w:szCs w:val="52"/>
                        </w:rPr>
                      </w:pPr>
                      <w:r>
                        <w:rPr>
                          <w:rFonts w:ascii="Times New Roman" w:hAnsi="Times New Roman" w:cs="Times New Roman"/>
                          <w:color w:val="000000" w:themeColor="text1"/>
                          <w:sz w:val="52"/>
                          <w:szCs w:val="52"/>
                        </w:rPr>
                        <w:t>Методический помощник родителям</w:t>
                      </w:r>
                    </w:p>
                  </w:txbxContent>
                </v:textbox>
              </v:shape>
            </w:pict>
          </mc:Fallback>
        </mc:AlternateContent>
      </w:r>
      <w:r>
        <w:rPr>
          <w:rFonts w:eastAsia="Times New Roman"/>
          <w:lang w:eastAsia="ru-RU"/>
        </w:rPr>
        <w:tab/>
      </w:r>
      <w:r>
        <w:rPr>
          <w:noProof/>
          <w:lang w:eastAsia="ru-RU"/>
        </w:rPr>
        <mc:AlternateContent>
          <mc:Choice Requires="wps">
            <w:drawing>
              <wp:anchor distT="0" distB="0" distL="114300" distR="114300" simplePos="0" relativeHeight="251698176" behindDoc="0" locked="0" layoutInCell="1" allowOverlap="1" wp14:anchorId="797E8B93" wp14:editId="06BD8C3A">
                <wp:simplePos x="0" y="0"/>
                <wp:positionH relativeFrom="column">
                  <wp:posOffset>1581150</wp:posOffset>
                </wp:positionH>
                <wp:positionV relativeFrom="paragraph">
                  <wp:posOffset>175260</wp:posOffset>
                </wp:positionV>
                <wp:extent cx="4943475" cy="1428750"/>
                <wp:effectExtent l="19050" t="19050" r="28575" b="19050"/>
                <wp:wrapNone/>
                <wp:docPr id="36" name="Надпись 3"/>
                <wp:cNvGraphicFramePr/>
                <a:graphic xmlns:a="http://schemas.openxmlformats.org/drawingml/2006/main">
                  <a:graphicData uri="http://schemas.microsoft.com/office/word/2010/wordprocessingShape">
                    <wps:wsp>
                      <wps:cNvSpPr txBox="1"/>
                      <wps:spPr>
                        <a:xfrm>
                          <a:off x="0" y="0"/>
                          <a:ext cx="4943475" cy="1428750"/>
                        </a:xfrm>
                        <a:prstGeom prst="rect">
                          <a:avLst/>
                        </a:prstGeom>
                        <a:pattFill prst="narHorz">
                          <a:fgClr>
                            <a:schemeClr val="accent1">
                              <a:lumMod val="60000"/>
                              <a:lumOff val="40000"/>
                            </a:schemeClr>
                          </a:fgClr>
                          <a:bgClr>
                            <a:schemeClr val="bg1"/>
                          </a:bgClr>
                        </a:patt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C7D9F" w:rsidRDefault="00DC7D9F" w:rsidP="00DC7D9F">
                            <w:pPr>
                              <w:spacing w:after="0" w:line="240" w:lineRule="auto"/>
                              <w:ind w:right="2478"/>
                              <w:jc w:val="center"/>
                              <w:rPr>
                                <w:rFonts w:ascii="Times New Roman" w:hAnsi="Times New Roman" w:cs="Times New Roman"/>
                                <w:sz w:val="36"/>
                                <w:szCs w:val="36"/>
                              </w:rPr>
                            </w:pPr>
                            <w:r>
                              <w:rPr>
                                <w:rFonts w:ascii="Times New Roman" w:hAnsi="Times New Roman" w:cs="Times New Roman"/>
                                <w:sz w:val="36"/>
                                <w:szCs w:val="36"/>
                              </w:rPr>
                              <w:t>Государственное учреждение образования</w:t>
                            </w:r>
                          </w:p>
                          <w:p w:rsidR="00DC7D9F" w:rsidRPr="00B70E2D" w:rsidRDefault="00DC7D9F" w:rsidP="00DC7D9F">
                            <w:pPr>
                              <w:spacing w:after="0" w:line="240" w:lineRule="auto"/>
                              <w:ind w:right="2478"/>
                              <w:jc w:val="center"/>
                              <w:rPr>
                                <w:rFonts w:ascii="Times New Roman" w:hAnsi="Times New Roman" w:cs="Times New Roman"/>
                                <w:sz w:val="36"/>
                                <w:szCs w:val="36"/>
                              </w:rPr>
                            </w:pPr>
                            <w:r>
                              <w:rPr>
                                <w:rFonts w:ascii="Times New Roman" w:hAnsi="Times New Roman" w:cs="Times New Roman"/>
                                <w:sz w:val="36"/>
                                <w:szCs w:val="36"/>
                              </w:rPr>
                              <w:t>«</w:t>
                            </w:r>
                            <w:proofErr w:type="spellStart"/>
                            <w:r>
                              <w:rPr>
                                <w:rFonts w:ascii="Times New Roman" w:hAnsi="Times New Roman" w:cs="Times New Roman"/>
                                <w:sz w:val="36"/>
                                <w:szCs w:val="36"/>
                              </w:rPr>
                              <w:t>Миорский</w:t>
                            </w:r>
                            <w:proofErr w:type="spellEnd"/>
                            <w:r>
                              <w:rPr>
                                <w:rFonts w:ascii="Times New Roman" w:hAnsi="Times New Roman" w:cs="Times New Roman"/>
                                <w:sz w:val="36"/>
                                <w:szCs w:val="36"/>
                              </w:rPr>
                              <w:t xml:space="preserve"> районный социально-педагогический центр»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 o:spid="_x0000_s1027" type="#_x0000_t202" style="position:absolute;margin-left:124.5pt;margin-top:13.8pt;width:389.25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" fillcolor="#95b3d7 [1940]" strokecolor="#365f91 [2404]" strokeweight="2.25pt">
                <v:fill r:id="rId11" o:title="" color2="white [3212]" type="pattern"/>
                <v:textbox>
                  <w:txbxContent>
                    <w:p w:rsidR="00DC7D9F" w:rsidRDefault="00DC7D9F" w:rsidP="00DC7D9F">
                      <w:pPr>
                        <w:spacing w:after="0" w:line="240" w:lineRule="auto"/>
                        <w:ind w:right="2478"/>
                        <w:jc w:val="center"/>
                        <w:rPr>
                          <w:rFonts w:ascii="Times New Roman" w:hAnsi="Times New Roman" w:cs="Times New Roman"/>
                          <w:sz w:val="36"/>
                          <w:szCs w:val="36"/>
                        </w:rPr>
                      </w:pPr>
                      <w:r>
                        <w:rPr>
                          <w:rFonts w:ascii="Times New Roman" w:hAnsi="Times New Roman" w:cs="Times New Roman"/>
                          <w:sz w:val="36"/>
                          <w:szCs w:val="36"/>
                        </w:rPr>
                        <w:t>Государственное учреждение образования</w:t>
                      </w:r>
                    </w:p>
                    <w:p w:rsidR="00DC7D9F" w:rsidRPr="00B70E2D" w:rsidRDefault="00DC7D9F" w:rsidP="00DC7D9F">
                      <w:pPr>
                        <w:spacing w:after="0" w:line="240" w:lineRule="auto"/>
                        <w:ind w:right="2478"/>
                        <w:jc w:val="center"/>
                        <w:rPr>
                          <w:rFonts w:ascii="Times New Roman" w:hAnsi="Times New Roman" w:cs="Times New Roman"/>
                          <w:sz w:val="36"/>
                          <w:szCs w:val="36"/>
                        </w:rPr>
                      </w:pPr>
                      <w:r>
                        <w:rPr>
                          <w:rFonts w:ascii="Times New Roman" w:hAnsi="Times New Roman" w:cs="Times New Roman"/>
                          <w:sz w:val="36"/>
                          <w:szCs w:val="36"/>
                        </w:rPr>
                        <w:t>«</w:t>
                      </w:r>
                      <w:proofErr w:type="spellStart"/>
                      <w:r>
                        <w:rPr>
                          <w:rFonts w:ascii="Times New Roman" w:hAnsi="Times New Roman" w:cs="Times New Roman"/>
                          <w:sz w:val="36"/>
                          <w:szCs w:val="36"/>
                        </w:rPr>
                        <w:t>Миорский</w:t>
                      </w:r>
                      <w:proofErr w:type="spellEnd"/>
                      <w:r>
                        <w:rPr>
                          <w:rFonts w:ascii="Times New Roman" w:hAnsi="Times New Roman" w:cs="Times New Roman"/>
                          <w:sz w:val="36"/>
                          <w:szCs w:val="36"/>
                        </w:rPr>
                        <w:t xml:space="preserve"> районный социально-педагогический центр»</w:t>
                      </w:r>
                    </w:p>
                  </w:txbxContent>
                </v:textbox>
              </v:shape>
            </w:pict>
          </mc:Fallback>
        </mc:AlternateContent>
      </w: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DC7D9F" w:rsidP="002E4DD5">
      <w:pPr>
        <w:pStyle w:val="a3"/>
        <w:rPr>
          <w:rFonts w:eastAsia="Times New Roman"/>
          <w:lang w:eastAsia="ru-RU"/>
        </w:rPr>
      </w:pPr>
      <w:r>
        <w:rPr>
          <w:noProof/>
          <w:lang w:eastAsia="ru-RU"/>
        </w:rPr>
        <mc:AlternateContent>
          <mc:Choice Requires="wps">
            <w:drawing>
              <wp:anchor distT="0" distB="0" distL="114300" distR="114300" simplePos="0" relativeHeight="251700224" behindDoc="0" locked="0" layoutInCell="1" allowOverlap="1" wp14:anchorId="54862DA8" wp14:editId="3A926EEE">
                <wp:simplePos x="0" y="0"/>
                <wp:positionH relativeFrom="column">
                  <wp:posOffset>1771650</wp:posOffset>
                </wp:positionH>
                <wp:positionV relativeFrom="paragraph">
                  <wp:posOffset>140971</wp:posOffset>
                </wp:positionV>
                <wp:extent cx="3533775" cy="5314950"/>
                <wp:effectExtent l="0" t="0" r="0" b="0"/>
                <wp:wrapNone/>
                <wp:docPr id="37" name="Надпись 10"/>
                <wp:cNvGraphicFramePr/>
                <a:graphic xmlns:a="http://schemas.openxmlformats.org/drawingml/2006/main">
                  <a:graphicData uri="http://schemas.microsoft.com/office/word/2010/wordprocessingShape">
                    <wps:wsp>
                      <wps:cNvSpPr txBox="1"/>
                      <wps:spPr>
                        <a:xfrm>
                          <a:off x="0" y="0"/>
                          <a:ext cx="3533775" cy="531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661C" w:rsidRDefault="00DC661C" w:rsidP="00DC7D9F">
                            <w:pPr>
                              <w:spacing w:line="360" w:lineRule="auto"/>
                              <w:jc w:val="center"/>
                              <w:rPr>
                                <w:rFonts w:ascii="Times New Roman" w:hAnsi="Times New Roman" w:cs="Times New Roman"/>
                                <w:b/>
                                <w:i/>
                                <w:sz w:val="40"/>
                                <w:szCs w:val="40"/>
                              </w:rPr>
                            </w:pPr>
                          </w:p>
                          <w:p w:rsidR="00DC7D9F" w:rsidRDefault="00DC7D9F" w:rsidP="00DC7D9F">
                            <w:pPr>
                              <w:spacing w:line="360" w:lineRule="auto"/>
                              <w:jc w:val="center"/>
                              <w:rPr>
                                <w:rFonts w:ascii="Times New Roman" w:hAnsi="Times New Roman" w:cs="Times New Roman"/>
                                <w:i/>
                                <w:sz w:val="40"/>
                                <w:szCs w:val="40"/>
                              </w:rPr>
                            </w:pPr>
                            <w:r>
                              <w:rPr>
                                <w:rFonts w:ascii="Times New Roman" w:hAnsi="Times New Roman" w:cs="Times New Roman"/>
                                <w:b/>
                                <w:i/>
                                <w:sz w:val="40"/>
                                <w:szCs w:val="40"/>
                              </w:rPr>
                              <w:t>Р</w:t>
                            </w:r>
                            <w:r w:rsidRPr="009D3FFD">
                              <w:rPr>
                                <w:rFonts w:ascii="Times New Roman" w:hAnsi="Times New Roman" w:cs="Times New Roman"/>
                                <w:b/>
                                <w:i/>
                                <w:sz w:val="40"/>
                                <w:szCs w:val="40"/>
                              </w:rPr>
                              <w:t>еальная и виртуальная</w:t>
                            </w:r>
                            <w:r>
                              <w:rPr>
                                <w:rFonts w:ascii="Times New Roman" w:hAnsi="Times New Roman" w:cs="Times New Roman"/>
                                <w:b/>
                                <w:i/>
                                <w:sz w:val="40"/>
                                <w:szCs w:val="40"/>
                              </w:rPr>
                              <w:t xml:space="preserve"> жизнь детей и подростков</w:t>
                            </w:r>
                          </w:p>
                          <w:p w:rsidR="00DC7D9F" w:rsidRDefault="00DC661C" w:rsidP="00DC7D9F">
                            <w:pPr>
                              <w:spacing w:line="360" w:lineRule="auto"/>
                              <w:jc w:val="center"/>
                              <w:rPr>
                                <w:rFonts w:ascii="Times New Roman" w:hAnsi="Times New Roman" w:cs="Times New Roman"/>
                                <w:b/>
                                <w:sz w:val="40"/>
                                <w:szCs w:val="40"/>
                              </w:rPr>
                            </w:pPr>
                            <w:r>
                              <w:rPr>
                                <w:rFonts w:ascii="Times New Roman" w:hAnsi="Times New Roman" w:cs="Times New Roman"/>
                                <w:b/>
                                <w:sz w:val="40"/>
                                <w:szCs w:val="40"/>
                              </w:rPr>
                              <w:t xml:space="preserve">Скрытые угрозы </w:t>
                            </w:r>
                            <w:proofErr w:type="gramStart"/>
                            <w:r>
                              <w:rPr>
                                <w:rFonts w:ascii="Times New Roman" w:hAnsi="Times New Roman" w:cs="Times New Roman"/>
                                <w:b/>
                                <w:sz w:val="40"/>
                                <w:szCs w:val="40"/>
                              </w:rPr>
                              <w:t>современных</w:t>
                            </w:r>
                            <w:proofErr w:type="gramEnd"/>
                            <w:r>
                              <w:rPr>
                                <w:rFonts w:ascii="Times New Roman" w:hAnsi="Times New Roman" w:cs="Times New Roman"/>
                                <w:b/>
                                <w:sz w:val="40"/>
                                <w:szCs w:val="40"/>
                              </w:rPr>
                              <w:t xml:space="preserve"> гаджетов. Профилактика компьютерной зависимости</w:t>
                            </w:r>
                          </w:p>
                          <w:p w:rsidR="00DC661C" w:rsidRPr="00D04C62" w:rsidRDefault="00DC661C" w:rsidP="00DC7D9F">
                            <w:pPr>
                              <w:spacing w:line="360" w:lineRule="auto"/>
                              <w:jc w:val="center"/>
                              <w:rPr>
                                <w:rFonts w:ascii="Times New Roman" w:hAnsi="Times New Roman" w:cs="Times New Roman"/>
                                <w:i/>
                                <w:sz w:val="40"/>
                                <w:szCs w:val="40"/>
                              </w:rPr>
                            </w:pPr>
                            <w:r>
                              <w:rPr>
                                <w:rFonts w:ascii="Times New Roman" w:hAnsi="Times New Roman" w:cs="Times New Roman"/>
                                <w:i/>
                                <w:noProof/>
                                <w:sz w:val="40"/>
                                <w:szCs w:val="40"/>
                                <w:lang w:eastAsia="ru-RU"/>
                              </w:rPr>
                              <w:drawing>
                                <wp:inline distT="0" distB="0" distL="0" distR="0" wp14:anchorId="2C49E50F" wp14:editId="29E53709">
                                  <wp:extent cx="3344545" cy="2233476"/>
                                  <wp:effectExtent l="0" t="0" r="8255" b="0"/>
                                  <wp:docPr id="39" name="Рисунок 39" descr="C:\Documents and Settings\Ученик 2\Рабочий стол\КОМПЬЮТЕР\Для брошюры\Для оформления\На обложку родител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Ученик 2\Рабочий стол\КОМПЬЮТЕР\Для брошюры\Для оформления\На обложку родителям.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4545" cy="22334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028" type="#_x0000_t202" style="position:absolute;margin-left:139.5pt;margin-top:11.1pt;width:278.25pt;height:41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" filled="f" stroked="f" strokeweight=".5pt">
                <v:textbox>
                  <w:txbxContent>
                    <w:p w:rsidR="00DC661C" w:rsidRDefault="00DC661C" w:rsidP="00DC7D9F">
                      <w:pPr>
                        <w:spacing w:line="360" w:lineRule="auto"/>
                        <w:jc w:val="center"/>
                        <w:rPr>
                          <w:rFonts w:ascii="Times New Roman" w:hAnsi="Times New Roman" w:cs="Times New Roman"/>
                          <w:b/>
                          <w:i/>
                          <w:sz w:val="40"/>
                          <w:szCs w:val="40"/>
                        </w:rPr>
                      </w:pPr>
                    </w:p>
                    <w:p w:rsidR="00DC7D9F" w:rsidRDefault="00DC7D9F" w:rsidP="00DC7D9F">
                      <w:pPr>
                        <w:spacing w:line="360" w:lineRule="auto"/>
                        <w:jc w:val="center"/>
                        <w:rPr>
                          <w:rFonts w:ascii="Times New Roman" w:hAnsi="Times New Roman" w:cs="Times New Roman"/>
                          <w:i/>
                          <w:sz w:val="40"/>
                          <w:szCs w:val="40"/>
                        </w:rPr>
                      </w:pPr>
                      <w:r>
                        <w:rPr>
                          <w:rFonts w:ascii="Times New Roman" w:hAnsi="Times New Roman" w:cs="Times New Roman"/>
                          <w:b/>
                          <w:i/>
                          <w:sz w:val="40"/>
                          <w:szCs w:val="40"/>
                        </w:rPr>
                        <w:t>Р</w:t>
                      </w:r>
                      <w:r w:rsidRPr="009D3FFD">
                        <w:rPr>
                          <w:rFonts w:ascii="Times New Roman" w:hAnsi="Times New Roman" w:cs="Times New Roman"/>
                          <w:b/>
                          <w:i/>
                          <w:sz w:val="40"/>
                          <w:szCs w:val="40"/>
                        </w:rPr>
                        <w:t>еальная и виртуальная</w:t>
                      </w:r>
                      <w:r>
                        <w:rPr>
                          <w:rFonts w:ascii="Times New Roman" w:hAnsi="Times New Roman" w:cs="Times New Roman"/>
                          <w:b/>
                          <w:i/>
                          <w:sz w:val="40"/>
                          <w:szCs w:val="40"/>
                        </w:rPr>
                        <w:t xml:space="preserve"> жизнь детей и подростков</w:t>
                      </w:r>
                    </w:p>
                    <w:p w:rsidR="00DC7D9F" w:rsidRDefault="00DC661C" w:rsidP="00DC7D9F">
                      <w:pPr>
                        <w:spacing w:line="360" w:lineRule="auto"/>
                        <w:jc w:val="center"/>
                        <w:rPr>
                          <w:rFonts w:ascii="Times New Roman" w:hAnsi="Times New Roman" w:cs="Times New Roman"/>
                          <w:b/>
                          <w:sz w:val="40"/>
                          <w:szCs w:val="40"/>
                        </w:rPr>
                      </w:pPr>
                      <w:r>
                        <w:rPr>
                          <w:rFonts w:ascii="Times New Roman" w:hAnsi="Times New Roman" w:cs="Times New Roman"/>
                          <w:b/>
                          <w:sz w:val="40"/>
                          <w:szCs w:val="40"/>
                        </w:rPr>
                        <w:t xml:space="preserve">Скрытые угрозы </w:t>
                      </w:r>
                      <w:proofErr w:type="gramStart"/>
                      <w:r>
                        <w:rPr>
                          <w:rFonts w:ascii="Times New Roman" w:hAnsi="Times New Roman" w:cs="Times New Roman"/>
                          <w:b/>
                          <w:sz w:val="40"/>
                          <w:szCs w:val="40"/>
                        </w:rPr>
                        <w:t>современных</w:t>
                      </w:r>
                      <w:proofErr w:type="gramEnd"/>
                      <w:r>
                        <w:rPr>
                          <w:rFonts w:ascii="Times New Roman" w:hAnsi="Times New Roman" w:cs="Times New Roman"/>
                          <w:b/>
                          <w:sz w:val="40"/>
                          <w:szCs w:val="40"/>
                        </w:rPr>
                        <w:t xml:space="preserve"> гаджетов. Профилактика компьютерной зависимости</w:t>
                      </w:r>
                    </w:p>
                    <w:p w:rsidR="00DC661C" w:rsidRPr="00D04C62" w:rsidRDefault="00DC661C" w:rsidP="00DC7D9F">
                      <w:pPr>
                        <w:spacing w:line="360" w:lineRule="auto"/>
                        <w:jc w:val="center"/>
                        <w:rPr>
                          <w:rFonts w:ascii="Times New Roman" w:hAnsi="Times New Roman" w:cs="Times New Roman"/>
                          <w:i/>
                          <w:sz w:val="40"/>
                          <w:szCs w:val="40"/>
                        </w:rPr>
                      </w:pPr>
                      <w:r>
                        <w:rPr>
                          <w:rFonts w:ascii="Times New Roman" w:hAnsi="Times New Roman" w:cs="Times New Roman"/>
                          <w:i/>
                          <w:noProof/>
                          <w:sz w:val="40"/>
                          <w:szCs w:val="40"/>
                          <w:lang w:eastAsia="ru-RU"/>
                        </w:rPr>
                        <w:drawing>
                          <wp:inline distT="0" distB="0" distL="0" distR="0" wp14:anchorId="2C49E50F" wp14:editId="29E53709">
                            <wp:extent cx="3344545" cy="2233476"/>
                            <wp:effectExtent l="0" t="0" r="8255" b="0"/>
                            <wp:docPr id="39" name="Рисунок 39" descr="C:\Documents and Settings\Ученик 2\Рабочий стол\КОМПЬЮТЕР\Для брошюры\Для оформления\На обложку родител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Ученик 2\Рабочий стол\КОМПЬЮТЕР\Для брошюры\Для оформления\На обложку родителям.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4545" cy="2233476"/>
                                    </a:xfrm>
                                    <a:prstGeom prst="rect">
                                      <a:avLst/>
                                    </a:prstGeom>
                                    <a:noFill/>
                                    <a:ln>
                                      <a:noFill/>
                                    </a:ln>
                                  </pic:spPr>
                                </pic:pic>
                              </a:graphicData>
                            </a:graphic>
                          </wp:inline>
                        </w:drawing>
                      </w:r>
                    </w:p>
                  </w:txbxContent>
                </v:textbox>
              </v:shape>
            </w:pict>
          </mc:Fallback>
        </mc:AlternateContent>
      </w: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0B68B6" w:rsidP="002E4DD5">
      <w:pPr>
        <w:pStyle w:val="a3"/>
        <w:rPr>
          <w:rFonts w:eastAsia="Times New Roman"/>
          <w:lang w:eastAsia="ru-RU"/>
        </w:rPr>
      </w:pPr>
    </w:p>
    <w:p w:rsidR="000B68B6" w:rsidRDefault="00DC661C" w:rsidP="002E4DD5">
      <w:pPr>
        <w:pStyle w:val="a3"/>
        <w:rPr>
          <w:rFonts w:eastAsia="Times New Roman"/>
          <w:lang w:eastAsia="ru-RU"/>
        </w:rPr>
      </w:pPr>
      <w:r>
        <w:rPr>
          <w:noProof/>
          <w:lang w:eastAsia="ru-RU"/>
        </w:rPr>
        <mc:AlternateContent>
          <mc:Choice Requires="wps">
            <w:drawing>
              <wp:anchor distT="0" distB="0" distL="114300" distR="114300" simplePos="0" relativeHeight="251702272" behindDoc="0" locked="0" layoutInCell="1" allowOverlap="1" wp14:anchorId="0CAEF534" wp14:editId="2F0188BC">
                <wp:simplePos x="0" y="0"/>
                <wp:positionH relativeFrom="column">
                  <wp:posOffset>3293110</wp:posOffset>
                </wp:positionH>
                <wp:positionV relativeFrom="paragraph">
                  <wp:posOffset>873125</wp:posOffset>
                </wp:positionV>
                <wp:extent cx="3941445" cy="403860"/>
                <wp:effectExtent l="0" t="0" r="0" b="0"/>
                <wp:wrapNone/>
                <wp:docPr id="41" name="Надпись 11"/>
                <wp:cNvGraphicFramePr/>
                <a:graphic xmlns:a="http://schemas.openxmlformats.org/drawingml/2006/main">
                  <a:graphicData uri="http://schemas.microsoft.com/office/word/2010/wordprocessingShape">
                    <wps:wsp>
                      <wps:cNvSpPr txBox="1"/>
                      <wps:spPr>
                        <a:xfrm>
                          <a:off x="0" y="0"/>
                          <a:ext cx="394144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661C" w:rsidRPr="00DC661C" w:rsidRDefault="00DC661C" w:rsidP="00DC661C">
                            <w:pPr>
                              <w:ind w:right="435"/>
                              <w:jc w:val="center"/>
                              <w:rPr>
                                <w:rFonts w:ascii="Times New Roman" w:hAnsi="Times New Roman" w:cs="Times New Roman"/>
                                <w:b/>
                                <w:sz w:val="28"/>
                                <w:szCs w:val="28"/>
                              </w:rPr>
                            </w:pPr>
                            <w:r w:rsidRPr="00DC661C">
                              <w:rPr>
                                <w:rFonts w:ascii="Times New Roman" w:hAnsi="Times New Roman" w:cs="Times New Roman"/>
                                <w:b/>
                                <w:sz w:val="28"/>
                                <w:szCs w:val="28"/>
                              </w:rPr>
                              <w:t>Миоры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11" o:spid="_x0000_s1029" type="#_x0000_t202" style="position:absolute;margin-left:259.3pt;margin-top:68.75pt;width:310.35pt;height:31.8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" filled="f" stroked="f" strokeweight=".5pt">
                <v:textbox>
                  <w:txbxContent>
                    <w:p w:rsidR="00DC661C" w:rsidRPr="00DC661C" w:rsidRDefault="00DC661C" w:rsidP="00DC661C">
                      <w:pPr>
                        <w:ind w:right="435"/>
                        <w:jc w:val="center"/>
                        <w:rPr>
                          <w:rFonts w:ascii="Times New Roman" w:hAnsi="Times New Roman" w:cs="Times New Roman"/>
                          <w:b/>
                          <w:sz w:val="28"/>
                          <w:szCs w:val="28"/>
                        </w:rPr>
                      </w:pPr>
                      <w:r w:rsidRPr="00DC661C">
                        <w:rPr>
                          <w:rFonts w:ascii="Times New Roman" w:hAnsi="Times New Roman" w:cs="Times New Roman"/>
                          <w:b/>
                          <w:sz w:val="28"/>
                          <w:szCs w:val="28"/>
                        </w:rPr>
                        <w:t>Миоры 2019</w:t>
                      </w:r>
                    </w:p>
                  </w:txbxContent>
                </v:textbox>
              </v:shape>
            </w:pict>
          </mc:Fallback>
        </mc:AlternateContent>
      </w:r>
    </w:p>
    <w:p w:rsidR="000B68B6" w:rsidRPr="000B68B6" w:rsidRDefault="000B68B6" w:rsidP="000B68B6">
      <w:pPr>
        <w:rPr>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DC661C" w:rsidRDefault="00DC661C" w:rsidP="002E4DD5">
      <w:pPr>
        <w:pStyle w:val="a3"/>
        <w:rPr>
          <w:rFonts w:eastAsia="Times New Roman"/>
          <w:lang w:eastAsia="ru-RU"/>
        </w:rPr>
      </w:pPr>
    </w:p>
    <w:p w:rsidR="009E6110" w:rsidRPr="009E6110" w:rsidRDefault="009E6110" w:rsidP="002E4DD5">
      <w:pPr>
        <w:pStyle w:val="a3"/>
        <w:rPr>
          <w:rFonts w:eastAsia="Times New Roman"/>
          <w:lang w:eastAsia="ru-RU"/>
        </w:rPr>
      </w:pPr>
      <w:r w:rsidRPr="009E6110">
        <w:rPr>
          <w:rFonts w:eastAsia="Times New Roman"/>
          <w:lang w:eastAsia="ru-RU"/>
        </w:rPr>
        <w:lastRenderedPageBreak/>
        <w:t>Введение</w:t>
      </w:r>
    </w:p>
    <w:p w:rsidR="009E6110" w:rsidRPr="009E6110" w:rsidRDefault="009E6110" w:rsidP="009E6110">
      <w:pPr>
        <w:shd w:val="clear" w:color="auto" w:fill="FFFFFF"/>
        <w:spacing w:after="0" w:line="240" w:lineRule="auto"/>
        <w:jc w:val="both"/>
        <w:rPr>
          <w:rFonts w:ascii="Tahoma" w:eastAsia="Times New Roman" w:hAnsi="Tahoma" w:cs="Tahoma"/>
          <w:color w:val="363636"/>
          <w:sz w:val="32"/>
          <w:szCs w:val="32"/>
          <w:lang w:eastAsia="ru-RU"/>
        </w:rPr>
      </w:pPr>
      <w:r>
        <w:rPr>
          <w:rFonts w:ascii="Tahoma" w:eastAsia="Times New Roman" w:hAnsi="Tahoma" w:cs="Tahoma"/>
          <w:color w:val="363636"/>
          <w:sz w:val="32"/>
          <w:szCs w:val="32"/>
          <w:lang w:eastAsia="ru-RU"/>
        </w:rPr>
        <w:t xml:space="preserve">Ещё 30 </w:t>
      </w:r>
      <w:r w:rsidRPr="009E6110">
        <w:rPr>
          <w:rFonts w:ascii="Tahoma" w:eastAsia="Times New Roman" w:hAnsi="Tahoma" w:cs="Tahoma"/>
          <w:color w:val="363636"/>
          <w:sz w:val="32"/>
          <w:szCs w:val="32"/>
          <w:lang w:eastAsia="ru-RU"/>
        </w:rPr>
        <w:t xml:space="preserve">лет назад люди и не думали, что современная техника </w:t>
      </w:r>
      <w:r>
        <w:rPr>
          <w:rFonts w:ascii="Tahoma" w:eastAsia="Times New Roman" w:hAnsi="Tahoma" w:cs="Tahoma"/>
          <w:color w:val="363636"/>
          <w:sz w:val="32"/>
          <w:szCs w:val="32"/>
          <w:lang w:eastAsia="ru-RU"/>
        </w:rPr>
        <w:t>будет</w:t>
      </w:r>
      <w:r w:rsidRPr="009E6110">
        <w:rPr>
          <w:rFonts w:ascii="Tahoma" w:eastAsia="Times New Roman" w:hAnsi="Tahoma" w:cs="Tahoma"/>
          <w:color w:val="363636"/>
          <w:sz w:val="32"/>
          <w:szCs w:val="32"/>
          <w:lang w:eastAsia="ru-RU"/>
        </w:rPr>
        <w:t xml:space="preserve"> так стремит</w:t>
      </w:r>
      <w:r>
        <w:rPr>
          <w:rFonts w:ascii="Tahoma" w:eastAsia="Times New Roman" w:hAnsi="Tahoma" w:cs="Tahoma"/>
          <w:color w:val="363636"/>
          <w:sz w:val="32"/>
          <w:szCs w:val="32"/>
          <w:lang w:eastAsia="ru-RU"/>
        </w:rPr>
        <w:t>ельно развиваться и привнесё</w:t>
      </w:r>
      <w:r w:rsidRPr="009E6110">
        <w:rPr>
          <w:rFonts w:ascii="Tahoma" w:eastAsia="Times New Roman" w:hAnsi="Tahoma" w:cs="Tahoma"/>
          <w:color w:val="363636"/>
          <w:sz w:val="32"/>
          <w:szCs w:val="32"/>
          <w:lang w:eastAsia="ru-RU"/>
        </w:rPr>
        <w:t>т в нашу жизнь ст</w:t>
      </w:r>
      <w:r>
        <w:rPr>
          <w:rFonts w:ascii="Tahoma" w:eastAsia="Times New Roman" w:hAnsi="Tahoma" w:cs="Tahoma"/>
          <w:color w:val="363636"/>
          <w:sz w:val="32"/>
          <w:szCs w:val="32"/>
          <w:lang w:eastAsia="ru-RU"/>
        </w:rPr>
        <w:t>олько нового, что мы не успеем</w:t>
      </w:r>
      <w:r w:rsidRPr="009E6110">
        <w:rPr>
          <w:rFonts w:ascii="Tahoma" w:eastAsia="Times New Roman" w:hAnsi="Tahoma" w:cs="Tahoma"/>
          <w:color w:val="363636"/>
          <w:sz w:val="32"/>
          <w:szCs w:val="32"/>
          <w:lang w:eastAsia="ru-RU"/>
        </w:rPr>
        <w:t xml:space="preserve"> отследить и овладеть новинками. Сейчас много «технических чудес», среди которых и компьютер, ноутбук, планшет, мобильная связь и мировая информационная сеть Интернет. Компьютеризация охватила все сферы человеческой деятельности: компьютеры неизбежно преследуют нас дома, на </w:t>
      </w:r>
      <w:r>
        <w:rPr>
          <w:rFonts w:ascii="Tahoma" w:eastAsia="Times New Roman" w:hAnsi="Tahoma" w:cs="Tahoma"/>
          <w:color w:val="363636"/>
          <w:sz w:val="32"/>
          <w:szCs w:val="32"/>
          <w:lang w:eastAsia="ru-RU"/>
        </w:rPr>
        <w:t>работе, и даже по дороге домой. М</w:t>
      </w:r>
      <w:r w:rsidRPr="009E6110">
        <w:rPr>
          <w:rFonts w:ascii="Tahoma" w:eastAsia="Times New Roman" w:hAnsi="Tahoma" w:cs="Tahoma"/>
          <w:color w:val="363636"/>
          <w:sz w:val="32"/>
          <w:szCs w:val="32"/>
          <w:lang w:eastAsia="ru-RU"/>
        </w:rPr>
        <w:t>ы становимся участниками виртуального мира, попадая туда при помощи планшетов и мобильного телефона.</w:t>
      </w:r>
    </w:p>
    <w:p w:rsidR="00EA4C4C" w:rsidRDefault="009E6110" w:rsidP="009E6110">
      <w:pPr>
        <w:jc w:val="both"/>
        <w:rPr>
          <w:rFonts w:ascii="Tahoma" w:eastAsia="Times New Roman" w:hAnsi="Tahoma" w:cs="Tahoma"/>
          <w:color w:val="363636"/>
          <w:sz w:val="32"/>
          <w:szCs w:val="32"/>
          <w:lang w:eastAsia="ru-RU"/>
        </w:rPr>
      </w:pPr>
      <w:r>
        <w:rPr>
          <w:rFonts w:ascii="Tahoma" w:eastAsia="Times New Roman" w:hAnsi="Tahoma" w:cs="Tahoma"/>
          <w:color w:val="363636"/>
          <w:sz w:val="32"/>
          <w:szCs w:val="32"/>
          <w:lang w:eastAsia="ru-RU"/>
        </w:rPr>
        <w:t>Возникает вопрос:</w:t>
      </w:r>
      <w:r w:rsidRPr="009E6110">
        <w:rPr>
          <w:rFonts w:ascii="Tahoma" w:eastAsia="Times New Roman" w:hAnsi="Tahoma" w:cs="Tahoma"/>
          <w:color w:val="363636"/>
          <w:sz w:val="32"/>
          <w:szCs w:val="32"/>
          <w:lang w:eastAsia="ru-RU"/>
        </w:rPr>
        <w:t xml:space="preserve"> могут ли данные технологические средства тем или иным образом представлять угрозу для современного подростка?</w:t>
      </w:r>
      <w:r>
        <w:rPr>
          <w:rFonts w:ascii="Tahoma" w:eastAsia="Times New Roman" w:hAnsi="Tahoma" w:cs="Tahoma"/>
          <w:color w:val="363636"/>
          <w:sz w:val="32"/>
          <w:szCs w:val="32"/>
          <w:lang w:eastAsia="ru-RU"/>
        </w:rPr>
        <w:t xml:space="preserve"> В этой брошюре родители, возможно, найдут ответы на интересующие  вопросы. </w:t>
      </w:r>
    </w:p>
    <w:p w:rsidR="002E4DD5" w:rsidRPr="002E4DD5" w:rsidRDefault="002E4DD5" w:rsidP="002E4DD5">
      <w:pPr>
        <w:pStyle w:val="a3"/>
        <w:rPr>
          <w:rFonts w:eastAsia="Times New Roman"/>
          <w:lang w:eastAsia="ru-RU"/>
        </w:rPr>
      </w:pPr>
      <w:r w:rsidRPr="002E4DD5">
        <w:rPr>
          <w:rFonts w:eastAsia="Times New Roman"/>
          <w:lang w:eastAsia="ru-RU"/>
        </w:rPr>
        <w:t xml:space="preserve">Почему возникает зависимость от компьютерных технологий </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К сожалению, в условиях современной жизни подростки попадают в ловушки различных зависимостей. Одна из них кроется в чрезмерной зависимо</w:t>
      </w:r>
      <w:r w:rsidR="0048560E">
        <w:rPr>
          <w:rFonts w:ascii="Tahoma" w:eastAsia="Times New Roman" w:hAnsi="Tahoma" w:cs="Tahoma"/>
          <w:color w:val="363636"/>
          <w:sz w:val="32"/>
          <w:szCs w:val="32"/>
          <w:lang w:eastAsia="ru-RU"/>
        </w:rPr>
        <w:t>сти подростков от компьютера – И</w:t>
      </w:r>
      <w:r w:rsidRPr="002E4DD5">
        <w:rPr>
          <w:rFonts w:ascii="Tahoma" w:eastAsia="Times New Roman" w:hAnsi="Tahoma" w:cs="Tahoma"/>
          <w:color w:val="363636"/>
          <w:sz w:val="32"/>
          <w:szCs w:val="32"/>
          <w:lang w:eastAsia="ru-RU"/>
        </w:rPr>
        <w:t xml:space="preserve">нтернета, игр, социальных сетей. Компьютеры есть сегодня в большинстве </w:t>
      </w:r>
      <w:r w:rsidR="00DD1068" w:rsidRPr="00021988">
        <w:rPr>
          <w:rFonts w:ascii="Times New Roman" w:eastAsia="Times New Roman" w:hAnsi="Times New Roman" w:cs="Times New Roman"/>
          <w:noProof/>
          <w:sz w:val="24"/>
          <w:szCs w:val="24"/>
          <w:lang w:eastAsia="ru-RU"/>
        </w:rPr>
        <w:drawing>
          <wp:anchor distT="0" distB="0" distL="114300" distR="114300" simplePos="0" relativeHeight="251682816" behindDoc="1" locked="0" layoutInCell="1" allowOverlap="1">
            <wp:simplePos x="0" y="0"/>
            <wp:positionH relativeFrom="column">
              <wp:posOffset>-1905</wp:posOffset>
            </wp:positionH>
            <wp:positionV relativeFrom="paragraph">
              <wp:posOffset>1132205</wp:posOffset>
            </wp:positionV>
            <wp:extent cx="1657350" cy="1542415"/>
            <wp:effectExtent l="0" t="0" r="0" b="635"/>
            <wp:wrapTight wrapText="bothSides">
              <wp:wrapPolygon edited="0">
                <wp:start x="0" y="0"/>
                <wp:lineTo x="0" y="21342"/>
                <wp:lineTo x="21352" y="21342"/>
                <wp:lineTo x="21352" y="0"/>
                <wp:lineTo x="0" y="0"/>
              </wp:wrapPolygon>
            </wp:wrapTight>
            <wp:docPr id="27" name="Рисунок 27" descr="http://www.redov.ru/medicina/kompyuter_ubiica/i_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dov.ru/medicina/kompyuter_ubiica/i_02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DD5">
        <w:rPr>
          <w:rFonts w:ascii="Tahoma" w:eastAsia="Times New Roman" w:hAnsi="Tahoma" w:cs="Tahoma"/>
          <w:color w:val="363636"/>
          <w:sz w:val="32"/>
          <w:szCs w:val="32"/>
          <w:lang w:eastAsia="ru-RU"/>
        </w:rPr>
        <w:t>семей</w:t>
      </w:r>
      <w:r w:rsidR="00631364">
        <w:rPr>
          <w:rFonts w:ascii="Tahoma" w:eastAsia="Times New Roman" w:hAnsi="Tahoma" w:cs="Tahoma"/>
          <w:color w:val="363636"/>
          <w:sz w:val="32"/>
          <w:szCs w:val="32"/>
          <w:lang w:eastAsia="ru-RU"/>
        </w:rPr>
        <w:t>,</w:t>
      </w:r>
      <w:r w:rsidRPr="002E4DD5">
        <w:rPr>
          <w:rFonts w:ascii="Tahoma" w:eastAsia="Times New Roman" w:hAnsi="Tahoma" w:cs="Tahoma"/>
          <w:color w:val="363636"/>
          <w:sz w:val="32"/>
          <w:szCs w:val="32"/>
          <w:lang w:eastAsia="ru-RU"/>
        </w:rPr>
        <w:t xml:space="preserve"> и нам уже трудно представить себе, как обходит</w:t>
      </w:r>
      <w:r w:rsidR="00631364">
        <w:rPr>
          <w:rFonts w:ascii="Tahoma" w:eastAsia="Times New Roman" w:hAnsi="Tahoma" w:cs="Tahoma"/>
          <w:color w:val="363636"/>
          <w:sz w:val="32"/>
          <w:szCs w:val="32"/>
          <w:lang w:eastAsia="ru-RU"/>
        </w:rPr>
        <w:t>ь</w:t>
      </w:r>
      <w:r w:rsidRPr="002E4DD5">
        <w:rPr>
          <w:rFonts w:ascii="Tahoma" w:eastAsia="Times New Roman" w:hAnsi="Tahoma" w:cs="Tahoma"/>
          <w:color w:val="363636"/>
          <w:sz w:val="32"/>
          <w:szCs w:val="32"/>
          <w:lang w:eastAsia="ru-RU"/>
        </w:rPr>
        <w:t xml:space="preserve">ся без этих жужжащих помощников – учиться, работать, развлекаться. Мгновенная передача данных и поиск нужной информации, поддержка связи с друзьями, </w:t>
      </w:r>
      <w:proofErr w:type="gramStart"/>
      <w:r w:rsidRPr="002E4DD5">
        <w:rPr>
          <w:rFonts w:ascii="Tahoma" w:eastAsia="Times New Roman" w:hAnsi="Tahoma" w:cs="Tahoma"/>
          <w:color w:val="363636"/>
          <w:sz w:val="32"/>
          <w:szCs w:val="32"/>
          <w:lang w:eastAsia="ru-RU"/>
        </w:rPr>
        <w:t>интернет-покупки</w:t>
      </w:r>
      <w:proofErr w:type="gramEnd"/>
      <w:r w:rsidRPr="002E4DD5">
        <w:rPr>
          <w:rFonts w:ascii="Tahoma" w:eastAsia="Times New Roman" w:hAnsi="Tahoma" w:cs="Tahoma"/>
          <w:color w:val="363636"/>
          <w:sz w:val="32"/>
          <w:szCs w:val="32"/>
          <w:lang w:eastAsia="ru-RU"/>
        </w:rPr>
        <w:t>, игры, кино и многое-многое другое – всё это достижения современных технологий, которыми с удовольствием пользуется человечество.</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lastRenderedPageBreak/>
        <w:t xml:space="preserve">Однако эта ситуация имеет и обратную сторону – чрезмерное увлечение компьютером постепенно подрывает физическое и интеллектуальное здоровье, разрушает нервную систему </w:t>
      </w:r>
      <w:r w:rsidR="00631364" w:rsidRPr="002E4DD5">
        <w:rPr>
          <w:rFonts w:ascii="Tahoma" w:eastAsia="Times New Roman" w:hAnsi="Tahoma" w:cs="Tahoma"/>
          <w:color w:val="363636"/>
          <w:sz w:val="32"/>
          <w:szCs w:val="32"/>
          <w:lang w:eastAsia="ru-RU"/>
        </w:rPr>
        <w:t>–</w:t>
      </w:r>
      <w:r w:rsidR="00631364">
        <w:rPr>
          <w:rFonts w:ascii="Tahoma" w:eastAsia="Times New Roman" w:hAnsi="Tahoma" w:cs="Tahoma"/>
          <w:color w:val="363636"/>
          <w:sz w:val="32"/>
          <w:szCs w:val="32"/>
          <w:lang w:eastAsia="ru-RU"/>
        </w:rPr>
        <w:t xml:space="preserve"> </w:t>
      </w:r>
      <w:r w:rsidRPr="002E4DD5">
        <w:rPr>
          <w:rFonts w:ascii="Tahoma" w:eastAsia="Times New Roman" w:hAnsi="Tahoma" w:cs="Tahoma"/>
          <w:color w:val="363636"/>
          <w:sz w:val="32"/>
          <w:szCs w:val="32"/>
          <w:lang w:eastAsia="ru-RU"/>
        </w:rPr>
        <w:t>и в итоге делает зависимого от компьютера человека не только больным, но и одиноким.</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Современные социальные сети, компьютерные игры, возможность приобщиться к любой информаци</w:t>
      </w:r>
      <w:r w:rsidR="00631364">
        <w:rPr>
          <w:rFonts w:ascii="Tahoma" w:eastAsia="Times New Roman" w:hAnsi="Tahoma" w:cs="Tahoma"/>
          <w:color w:val="363636"/>
          <w:sz w:val="32"/>
          <w:szCs w:val="32"/>
          <w:lang w:eastAsia="ru-RU"/>
        </w:rPr>
        <w:t xml:space="preserve">и с помощью </w:t>
      </w:r>
      <w:proofErr w:type="gramStart"/>
      <w:r w:rsidR="00631364">
        <w:rPr>
          <w:rFonts w:ascii="Tahoma" w:eastAsia="Times New Roman" w:hAnsi="Tahoma" w:cs="Tahoma"/>
          <w:color w:val="363636"/>
          <w:sz w:val="32"/>
          <w:szCs w:val="32"/>
          <w:lang w:eastAsia="ru-RU"/>
        </w:rPr>
        <w:t>интернета</w:t>
      </w:r>
      <w:proofErr w:type="gramEnd"/>
      <w:r w:rsidRPr="002E4DD5">
        <w:rPr>
          <w:rFonts w:ascii="Tahoma" w:eastAsia="Times New Roman" w:hAnsi="Tahoma" w:cs="Tahoma"/>
          <w:color w:val="363636"/>
          <w:sz w:val="32"/>
          <w:szCs w:val="32"/>
          <w:lang w:eastAsia="ru-RU"/>
        </w:rPr>
        <w:t xml:space="preserve"> словно специально созданы для подростков, нервная система которых еще не окрепла окончательно, ведь детям этого возраста изначально присущи стремление к некоторому уходу от реальности, фантазированию, склонности выдавать желаемое за дей</w:t>
      </w:r>
      <w:r w:rsidR="0048560E">
        <w:rPr>
          <w:rFonts w:ascii="Tahoma" w:eastAsia="Times New Roman" w:hAnsi="Tahoma" w:cs="Tahoma"/>
          <w:color w:val="363636"/>
          <w:sz w:val="32"/>
          <w:szCs w:val="32"/>
          <w:lang w:eastAsia="ru-RU"/>
        </w:rPr>
        <w:t>ствительное и т.д. Компьютер и И</w:t>
      </w:r>
      <w:r w:rsidRPr="002E4DD5">
        <w:rPr>
          <w:rFonts w:ascii="Tahoma" w:eastAsia="Times New Roman" w:hAnsi="Tahoma" w:cs="Tahoma"/>
          <w:color w:val="363636"/>
          <w:sz w:val="32"/>
          <w:szCs w:val="32"/>
          <w:lang w:eastAsia="ru-RU"/>
        </w:rPr>
        <w:t>нтернет полностью удовлетворяют эти потребности молодого человека, который с их помощью может стать кем угодно в св</w:t>
      </w:r>
      <w:r w:rsidR="00631364">
        <w:rPr>
          <w:rFonts w:ascii="Tahoma" w:eastAsia="Times New Roman" w:hAnsi="Tahoma" w:cs="Tahoma"/>
          <w:color w:val="363636"/>
          <w:sz w:val="32"/>
          <w:szCs w:val="32"/>
          <w:lang w:eastAsia="ru-RU"/>
        </w:rPr>
        <w:t>оем виртуальном пространстве</w:t>
      </w:r>
      <w:r w:rsidRPr="002E4DD5">
        <w:rPr>
          <w:rFonts w:ascii="Tahoma" w:eastAsia="Times New Roman" w:hAnsi="Tahoma" w:cs="Tahoma"/>
          <w:color w:val="363636"/>
          <w:sz w:val="32"/>
          <w:szCs w:val="32"/>
          <w:lang w:eastAsia="ru-RU"/>
        </w:rPr>
        <w:t>.</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Кроме того, в подростковом возрасте складываются представления о нравственности, добре и зле, которые под влиянием информационного потока из современной техники могут значительно исказиться.</w:t>
      </w:r>
    </w:p>
    <w:p w:rsidR="002E4DD5" w:rsidRPr="002E4DD5" w:rsidRDefault="00B4014E" w:rsidP="002E4DD5">
      <w:pPr>
        <w:pStyle w:val="a3"/>
        <w:rPr>
          <w:rFonts w:eastAsia="Times New Roman"/>
          <w:lang w:eastAsia="ru-RU"/>
        </w:rPr>
      </w:pPr>
      <w:r>
        <w:rPr>
          <w:rFonts w:ascii="Tahoma" w:eastAsia="Times New Roman" w:hAnsi="Tahoma" w:cs="Tahoma"/>
          <w:noProof/>
          <w:color w:val="363636"/>
          <w:sz w:val="32"/>
          <w:szCs w:val="32"/>
          <w:lang w:eastAsia="ru-RU"/>
        </w:rPr>
        <w:drawing>
          <wp:anchor distT="0" distB="0" distL="114300" distR="114300" simplePos="0" relativeHeight="251676672" behindDoc="1" locked="0" layoutInCell="1" allowOverlap="1" wp14:anchorId="6416BF3E" wp14:editId="57B3A09D">
            <wp:simplePos x="0" y="0"/>
            <wp:positionH relativeFrom="column">
              <wp:posOffset>3502660</wp:posOffset>
            </wp:positionH>
            <wp:positionV relativeFrom="paragraph">
              <wp:posOffset>607060</wp:posOffset>
            </wp:positionV>
            <wp:extent cx="3190875" cy="3314065"/>
            <wp:effectExtent l="0" t="0" r="9525" b="635"/>
            <wp:wrapTight wrapText="bothSides">
              <wp:wrapPolygon edited="0">
                <wp:start x="0" y="0"/>
                <wp:lineTo x="0" y="21480"/>
                <wp:lineTo x="21536" y="21480"/>
                <wp:lineTo x="21536" y="0"/>
                <wp:lineTo x="0" y="0"/>
              </wp:wrapPolygon>
            </wp:wrapTight>
            <wp:docPr id="22" name="Рисунок 22" descr="C:\Documents and Settings\Ученик 2\Рабочий стол\КОМПЬЮТЕР\Для брошюры\image001(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Ученик 2\Рабочий стол\КОМПЬЮТЕР\Для брошюры\image001(71)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875" cy="331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DD5" w:rsidRPr="002E4DD5">
        <w:rPr>
          <w:rFonts w:eastAsia="Times New Roman"/>
          <w:lang w:eastAsia="ru-RU"/>
        </w:rPr>
        <w:t>Так что же такое компьютерная зависимость и как она возникает?</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 xml:space="preserve">Термин </w:t>
      </w:r>
      <w:r w:rsidRPr="00631364">
        <w:rPr>
          <w:rFonts w:ascii="Tahoma" w:eastAsia="Times New Roman" w:hAnsi="Tahoma" w:cs="Tahoma"/>
          <w:b/>
          <w:color w:val="363636"/>
          <w:sz w:val="32"/>
          <w:szCs w:val="32"/>
          <w:lang w:eastAsia="ru-RU"/>
        </w:rPr>
        <w:t>"зависимость"</w:t>
      </w:r>
      <w:r w:rsidRPr="002E4DD5">
        <w:rPr>
          <w:rFonts w:ascii="Tahoma" w:eastAsia="Times New Roman" w:hAnsi="Tahoma" w:cs="Tahoma"/>
          <w:color w:val="363636"/>
          <w:sz w:val="32"/>
          <w:szCs w:val="32"/>
          <w:lang w:eastAsia="ru-RU"/>
        </w:rPr>
        <w:t xml:space="preserve"> был заимствован из лексикона психиатров для облегчения идентификации проблемы </w:t>
      </w:r>
      <w:r w:rsidR="00631364">
        <w:rPr>
          <w:rFonts w:ascii="Tahoma" w:eastAsia="Times New Roman" w:hAnsi="Tahoma" w:cs="Tahoma"/>
          <w:color w:val="363636"/>
          <w:sz w:val="32"/>
          <w:szCs w:val="32"/>
          <w:lang w:eastAsia="ru-RU"/>
        </w:rPr>
        <w:t>увлечения Интернетом</w:t>
      </w:r>
      <w:r w:rsidRPr="002E4DD5">
        <w:rPr>
          <w:rFonts w:ascii="Tahoma" w:eastAsia="Times New Roman" w:hAnsi="Tahoma" w:cs="Tahoma"/>
          <w:color w:val="363636"/>
          <w:sz w:val="32"/>
          <w:szCs w:val="32"/>
          <w:lang w:eastAsia="ru-RU"/>
        </w:rPr>
        <w:t xml:space="preserve"> путем ассоциации ее с характерными </w:t>
      </w:r>
      <w:r w:rsidRPr="002E4DD5">
        <w:rPr>
          <w:rFonts w:ascii="Tahoma" w:eastAsia="Times New Roman" w:hAnsi="Tahoma" w:cs="Tahoma"/>
          <w:color w:val="363636"/>
          <w:sz w:val="32"/>
          <w:szCs w:val="32"/>
          <w:lang w:eastAsia="ru-RU"/>
        </w:rPr>
        <w:lastRenderedPageBreak/>
        <w:t>социальными и психологическими проблемами.</w:t>
      </w:r>
    </w:p>
    <w:p w:rsidR="002E4DD5" w:rsidRPr="002E4DD5" w:rsidRDefault="002E4DD5" w:rsidP="002E4DD5">
      <w:pPr>
        <w:jc w:val="both"/>
        <w:rPr>
          <w:rFonts w:ascii="Tahoma" w:eastAsia="Times New Roman" w:hAnsi="Tahoma" w:cs="Tahoma"/>
          <w:color w:val="363636"/>
          <w:sz w:val="32"/>
          <w:szCs w:val="32"/>
          <w:lang w:eastAsia="ru-RU"/>
        </w:rPr>
      </w:pPr>
      <w:r w:rsidRPr="00631364">
        <w:rPr>
          <w:rFonts w:ascii="Tahoma" w:eastAsia="Times New Roman" w:hAnsi="Tahoma" w:cs="Tahoma"/>
          <w:b/>
          <w:color w:val="363636"/>
          <w:sz w:val="32"/>
          <w:szCs w:val="32"/>
          <w:lang w:eastAsia="ru-RU"/>
        </w:rPr>
        <w:t>«Компьютерная зависимость»</w:t>
      </w:r>
      <w:r w:rsidRPr="002E4DD5">
        <w:rPr>
          <w:rFonts w:ascii="Tahoma" w:eastAsia="Times New Roman" w:hAnsi="Tahoma" w:cs="Tahoma"/>
          <w:color w:val="363636"/>
          <w:sz w:val="32"/>
          <w:szCs w:val="32"/>
          <w:lang w:eastAsia="ru-RU"/>
        </w:rPr>
        <w:t xml:space="preserve"> - это патологическое пристрастие человека к работе или проведению времени за компьютером. </w:t>
      </w:r>
      <w:proofErr w:type="gramStart"/>
      <w:r w:rsidRPr="002E4DD5">
        <w:rPr>
          <w:rFonts w:ascii="Tahoma" w:eastAsia="Times New Roman" w:hAnsi="Tahoma" w:cs="Tahoma"/>
          <w:color w:val="363636"/>
          <w:sz w:val="32"/>
          <w:szCs w:val="32"/>
          <w:lang w:eastAsia="ru-RU"/>
        </w:rPr>
        <w:t>Впервые о компьютерной зависимости заговорили в начале 80-х годов американские ученные.</w:t>
      </w:r>
      <w:proofErr w:type="gramEnd"/>
      <w:r w:rsidRPr="002E4DD5">
        <w:rPr>
          <w:rFonts w:ascii="Tahoma" w:eastAsia="Times New Roman" w:hAnsi="Tahoma" w:cs="Tahoma"/>
          <w:color w:val="363636"/>
          <w:sz w:val="32"/>
          <w:szCs w:val="32"/>
          <w:lang w:eastAsia="ru-RU"/>
        </w:rPr>
        <w:t xml:space="preserve"> В наше время термин «компьютерная зависимость» все еще не признан многими ученными, занимающимися проблемами психических расстройств, однако сам феномен формирования патологической связи между человеком и компьютером стал очевиден и приобретает все больший размах.</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 xml:space="preserve">Новый термин – </w:t>
      </w:r>
      <w:r w:rsidRPr="00631364">
        <w:rPr>
          <w:rFonts w:ascii="Tahoma" w:eastAsia="Times New Roman" w:hAnsi="Tahoma" w:cs="Tahoma"/>
          <w:b/>
          <w:color w:val="363636"/>
          <w:sz w:val="32"/>
          <w:szCs w:val="32"/>
          <w:lang w:eastAsia="ru-RU"/>
        </w:rPr>
        <w:t>«</w:t>
      </w:r>
      <w:proofErr w:type="gramStart"/>
      <w:r w:rsidRPr="00631364">
        <w:rPr>
          <w:rFonts w:ascii="Tahoma" w:eastAsia="Times New Roman" w:hAnsi="Tahoma" w:cs="Tahoma"/>
          <w:b/>
          <w:color w:val="363636"/>
          <w:sz w:val="32"/>
          <w:szCs w:val="32"/>
          <w:lang w:eastAsia="ru-RU"/>
        </w:rPr>
        <w:t>кибернетическая</w:t>
      </w:r>
      <w:proofErr w:type="gramEnd"/>
      <w:r w:rsidRPr="00631364">
        <w:rPr>
          <w:rFonts w:ascii="Tahoma" w:eastAsia="Times New Roman" w:hAnsi="Tahoma" w:cs="Tahoma"/>
          <w:b/>
          <w:color w:val="363636"/>
          <w:sz w:val="32"/>
          <w:szCs w:val="32"/>
          <w:lang w:eastAsia="ru-RU"/>
        </w:rPr>
        <w:t xml:space="preserve"> </w:t>
      </w:r>
      <w:proofErr w:type="spellStart"/>
      <w:r w:rsidRPr="00631364">
        <w:rPr>
          <w:rFonts w:ascii="Tahoma" w:eastAsia="Times New Roman" w:hAnsi="Tahoma" w:cs="Tahoma"/>
          <w:b/>
          <w:color w:val="363636"/>
          <w:sz w:val="32"/>
          <w:szCs w:val="32"/>
          <w:lang w:eastAsia="ru-RU"/>
        </w:rPr>
        <w:t>лудомания</w:t>
      </w:r>
      <w:proofErr w:type="spellEnd"/>
      <w:r w:rsidRPr="00631364">
        <w:rPr>
          <w:rFonts w:ascii="Tahoma" w:eastAsia="Times New Roman" w:hAnsi="Tahoma" w:cs="Tahoma"/>
          <w:b/>
          <w:color w:val="363636"/>
          <w:sz w:val="32"/>
          <w:szCs w:val="32"/>
          <w:lang w:eastAsia="ru-RU"/>
        </w:rPr>
        <w:t>»</w:t>
      </w:r>
      <w:r w:rsidRPr="002E4DD5">
        <w:rPr>
          <w:rFonts w:ascii="Tahoma" w:eastAsia="Times New Roman" w:hAnsi="Tahoma" w:cs="Tahoma"/>
          <w:color w:val="363636"/>
          <w:sz w:val="32"/>
          <w:szCs w:val="32"/>
          <w:lang w:eastAsia="ru-RU"/>
        </w:rPr>
        <w:t xml:space="preserve"> официально введен в мировую медицинскую практику. Он относится к людям, которые попали в тяжелую зависимость от компьютерных игр, что сказывается на их образе жизни и зачастую даже на физ</w:t>
      </w:r>
      <w:r w:rsidR="00631364">
        <w:rPr>
          <w:rFonts w:ascii="Tahoma" w:eastAsia="Times New Roman" w:hAnsi="Tahoma" w:cs="Tahoma"/>
          <w:color w:val="363636"/>
          <w:sz w:val="32"/>
          <w:szCs w:val="32"/>
          <w:lang w:eastAsia="ru-RU"/>
        </w:rPr>
        <w:t>ическом и моральном здоровье</w:t>
      </w:r>
      <w:r w:rsidRPr="002E4DD5">
        <w:rPr>
          <w:rFonts w:ascii="Tahoma" w:eastAsia="Times New Roman" w:hAnsi="Tahoma" w:cs="Tahoma"/>
          <w:color w:val="363636"/>
          <w:sz w:val="32"/>
          <w:szCs w:val="32"/>
          <w:lang w:eastAsia="ru-RU"/>
        </w:rPr>
        <w:t>.</w:t>
      </w:r>
    </w:p>
    <w:p w:rsidR="002E4DD5" w:rsidRPr="002E4DD5" w:rsidRDefault="00631364" w:rsidP="002E4DD5">
      <w:pPr>
        <w:pStyle w:val="a3"/>
        <w:rPr>
          <w:rFonts w:eastAsia="Times New Roman"/>
          <w:lang w:eastAsia="ru-RU"/>
        </w:rPr>
      </w:pPr>
      <w:r>
        <w:rPr>
          <w:rFonts w:eastAsia="Times New Roman"/>
          <w:lang w:eastAsia="ru-RU"/>
        </w:rPr>
        <w:t xml:space="preserve">Каковы </w:t>
      </w:r>
      <w:r w:rsidR="002E4DD5" w:rsidRPr="002E4DD5">
        <w:rPr>
          <w:rFonts w:eastAsia="Times New Roman"/>
          <w:lang w:eastAsia="ru-RU"/>
        </w:rPr>
        <w:t>причины возникновения компьютерной зависимости у подростков?</w:t>
      </w:r>
    </w:p>
    <w:p w:rsidR="00BD477F" w:rsidRPr="00BD477F" w:rsidRDefault="005238FB" w:rsidP="005238FB">
      <w:pPr>
        <w:jc w:val="both"/>
        <w:rPr>
          <w:rFonts w:ascii="Tahoma" w:eastAsia="Times New Roman" w:hAnsi="Tahoma" w:cs="Tahoma"/>
          <w:color w:val="363636"/>
          <w:sz w:val="32"/>
          <w:szCs w:val="32"/>
          <w:lang w:eastAsia="ru-RU"/>
        </w:rPr>
      </w:pPr>
      <w:r w:rsidRPr="004412E7">
        <w:rPr>
          <w:rFonts w:ascii="Arial" w:eastAsia="Times New Roman" w:hAnsi="Arial" w:cs="Arial"/>
          <w:noProof/>
          <w:color w:val="000000"/>
          <w:sz w:val="21"/>
          <w:szCs w:val="21"/>
          <w:lang w:eastAsia="ru-RU"/>
        </w:rPr>
        <w:drawing>
          <wp:anchor distT="0" distB="0" distL="114300" distR="114300" simplePos="0" relativeHeight="251680768" behindDoc="1" locked="0" layoutInCell="1" allowOverlap="1" wp14:anchorId="4DFA3D56" wp14:editId="140FF944">
            <wp:simplePos x="0" y="0"/>
            <wp:positionH relativeFrom="column">
              <wp:posOffset>4032885</wp:posOffset>
            </wp:positionH>
            <wp:positionV relativeFrom="paragraph">
              <wp:posOffset>1531620</wp:posOffset>
            </wp:positionV>
            <wp:extent cx="2243455" cy="1685925"/>
            <wp:effectExtent l="0" t="0" r="4445" b="9525"/>
            <wp:wrapTight wrapText="bothSides">
              <wp:wrapPolygon edited="0">
                <wp:start x="0" y="0"/>
                <wp:lineTo x="0" y="21478"/>
                <wp:lineTo x="21459" y="21478"/>
                <wp:lineTo x="21459" y="0"/>
                <wp:lineTo x="0" y="0"/>
              </wp:wrapPolygon>
            </wp:wrapTight>
            <wp:docPr id="11" name="Рисунок 11" descr="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и.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345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DD5" w:rsidRPr="002E4DD5">
        <w:rPr>
          <w:rFonts w:ascii="Tahoma" w:eastAsia="Times New Roman" w:hAnsi="Tahoma" w:cs="Tahoma"/>
          <w:color w:val="363636"/>
          <w:sz w:val="32"/>
          <w:szCs w:val="32"/>
          <w:lang w:eastAsia="ru-RU"/>
        </w:rPr>
        <w:t xml:space="preserve">По мнению специалистов, привязанность к монитору, клавиатуре наступает у ребенка в младшем возрасте, когда он хочет погрузиться в себя и отыскать приключения в виртуальном мире. Как выглядят будни обычного среднестатистического подростка, родители которого работают и не успевают заниматься детьми? </w:t>
      </w:r>
      <w:r w:rsidR="00631364">
        <w:rPr>
          <w:rFonts w:ascii="Tahoma" w:eastAsia="Times New Roman" w:hAnsi="Tahoma" w:cs="Tahoma"/>
          <w:color w:val="363636"/>
          <w:sz w:val="32"/>
          <w:szCs w:val="32"/>
          <w:lang w:eastAsia="ru-RU"/>
        </w:rPr>
        <w:t xml:space="preserve">Это дом – школа — дом. </w:t>
      </w:r>
      <w:r w:rsidR="00BD477F" w:rsidRPr="00BD477F">
        <w:rPr>
          <w:rFonts w:ascii="Tahoma" w:eastAsia="Times New Roman" w:hAnsi="Tahoma" w:cs="Tahoma"/>
          <w:i/>
          <w:iCs/>
          <w:color w:val="363636"/>
          <w:sz w:val="32"/>
          <w:szCs w:val="32"/>
          <w:lang w:eastAsia="ru-RU"/>
        </w:rPr>
        <w:t xml:space="preserve">Мы, родители, должны отдавать себе отчет: это мы усаживаем ребенка перед телевизором, покупаем ему компьютерные игры – ведь у нас работа, домашние дела, и часто нам просто некогда играть с </w:t>
      </w:r>
      <w:r w:rsidR="00BD477F" w:rsidRPr="00BD477F">
        <w:rPr>
          <w:rFonts w:ascii="Tahoma" w:eastAsia="Times New Roman" w:hAnsi="Tahoma" w:cs="Tahoma"/>
          <w:i/>
          <w:iCs/>
          <w:color w:val="363636"/>
          <w:sz w:val="32"/>
          <w:szCs w:val="32"/>
          <w:lang w:eastAsia="ru-RU"/>
        </w:rPr>
        <w:lastRenderedPageBreak/>
        <w:t>ребенком в другие (спортивные, настольные) игры. Такая позиция родителей заглушает в ребенке природный инстинкт искателя, отводя ему более безопасную, на первый взгляд, роль зрителя. Зависимость (любая: алкогольная, эмоциональная, компьютерная) говорит о том, что у человека нарушены контакты с его ближайшим окружением. </w:t>
      </w:r>
      <w:r w:rsidR="00BD477F" w:rsidRPr="00BD477F">
        <w:rPr>
          <w:rFonts w:ascii="Tahoma" w:eastAsia="Times New Roman" w:hAnsi="Tahoma" w:cs="Tahoma"/>
          <w:i/>
          <w:iCs/>
          <w:color w:val="363636"/>
          <w:sz w:val="32"/>
          <w:szCs w:val="32"/>
          <w:u w:val="single"/>
          <w:lang w:eastAsia="ru-RU"/>
        </w:rPr>
        <w:t>Задумайтесь: как вы общаетесь с ребенком, есть ли у вас доступ в его внутренний мир?</w:t>
      </w:r>
    </w:p>
    <w:p w:rsidR="002E4DD5" w:rsidRPr="002E4DD5" w:rsidRDefault="002E4DD5" w:rsidP="005238FB">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 xml:space="preserve">Формирование компьютерной зависимости часто связано с особенностями воспитания и отношений в семье: </w:t>
      </w:r>
      <w:proofErr w:type="spellStart"/>
      <w:r w:rsidRPr="002E4DD5">
        <w:rPr>
          <w:rFonts w:ascii="Tahoma" w:eastAsia="Times New Roman" w:hAnsi="Tahoma" w:cs="Tahoma"/>
          <w:color w:val="363636"/>
          <w:sz w:val="32"/>
          <w:szCs w:val="32"/>
          <w:lang w:eastAsia="ru-RU"/>
        </w:rPr>
        <w:t>гиперопека</w:t>
      </w:r>
      <w:proofErr w:type="spellEnd"/>
      <w:r w:rsidRPr="002E4DD5">
        <w:rPr>
          <w:rFonts w:ascii="Tahoma" w:eastAsia="Times New Roman" w:hAnsi="Tahoma" w:cs="Tahoma"/>
          <w:color w:val="363636"/>
          <w:sz w:val="32"/>
          <w:szCs w:val="32"/>
          <w:lang w:eastAsia="ru-RU"/>
        </w:rPr>
        <w:t xml:space="preserve"> или</w:t>
      </w:r>
      <w:r w:rsidR="00631364">
        <w:rPr>
          <w:rFonts w:ascii="Tahoma" w:eastAsia="Times New Roman" w:hAnsi="Tahoma" w:cs="Tahoma"/>
          <w:color w:val="363636"/>
          <w:sz w:val="32"/>
          <w:szCs w:val="32"/>
          <w:lang w:eastAsia="ru-RU"/>
        </w:rPr>
        <w:t>,</w:t>
      </w:r>
      <w:r w:rsidRPr="002E4DD5">
        <w:rPr>
          <w:rFonts w:ascii="Tahoma" w:eastAsia="Times New Roman" w:hAnsi="Tahoma" w:cs="Tahoma"/>
          <w:color w:val="363636"/>
          <w:sz w:val="32"/>
          <w:szCs w:val="32"/>
          <w:lang w:eastAsia="ru-RU"/>
        </w:rPr>
        <w:t xml:space="preserve"> наоборот</w:t>
      </w:r>
      <w:r w:rsidR="00631364">
        <w:rPr>
          <w:rFonts w:ascii="Tahoma" w:eastAsia="Times New Roman" w:hAnsi="Tahoma" w:cs="Tahoma"/>
          <w:color w:val="363636"/>
          <w:sz w:val="32"/>
          <w:szCs w:val="32"/>
          <w:lang w:eastAsia="ru-RU"/>
        </w:rPr>
        <w:t>,</w:t>
      </w:r>
      <w:r w:rsidRPr="002E4DD5">
        <w:rPr>
          <w:rFonts w:ascii="Tahoma" w:eastAsia="Times New Roman" w:hAnsi="Tahoma" w:cs="Tahoma"/>
          <w:color w:val="363636"/>
          <w:sz w:val="32"/>
          <w:szCs w:val="32"/>
          <w:lang w:eastAsia="ru-RU"/>
        </w:rPr>
        <w:t xml:space="preserve"> завышенные требования и «комплекс неудачника», нарушенные отношения среди других членов семьи, затруднени</w:t>
      </w:r>
      <w:r w:rsidR="00631364">
        <w:rPr>
          <w:rFonts w:ascii="Tahoma" w:eastAsia="Times New Roman" w:hAnsi="Tahoma" w:cs="Tahoma"/>
          <w:color w:val="363636"/>
          <w:sz w:val="32"/>
          <w:szCs w:val="32"/>
          <w:lang w:eastAsia="ru-RU"/>
        </w:rPr>
        <w:t>я в общении и взаимопонимании.</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Мир, который создает компьютер, мы называем виртуальной реальностью. Человек</w:t>
      </w:r>
      <w:r w:rsidR="00080C52">
        <w:rPr>
          <w:rFonts w:ascii="Tahoma" w:eastAsia="Times New Roman" w:hAnsi="Tahoma" w:cs="Tahoma"/>
          <w:color w:val="363636"/>
          <w:sz w:val="32"/>
          <w:szCs w:val="32"/>
          <w:lang w:eastAsia="ru-RU"/>
        </w:rPr>
        <w:t xml:space="preserve">, </w:t>
      </w:r>
      <w:r w:rsidRPr="002E4DD5">
        <w:rPr>
          <w:rFonts w:ascii="Tahoma" w:eastAsia="Times New Roman" w:hAnsi="Tahoma" w:cs="Tahoma"/>
          <w:color w:val="363636"/>
          <w:sz w:val="32"/>
          <w:szCs w:val="32"/>
          <w:lang w:eastAsia="ru-RU"/>
        </w:rPr>
        <w:t xml:space="preserve">постоянно пользующийся как компьютерными играми, так и Интернетом, постепенно начинает идентифицировать себя с компьютером. Стирается грань между реальностью компьютера и настоящей реальностью, между личностью и электронной машиной, </w:t>
      </w:r>
      <w:proofErr w:type="gramStart"/>
      <w:r w:rsidRPr="002E4DD5">
        <w:rPr>
          <w:rFonts w:ascii="Tahoma" w:eastAsia="Times New Roman" w:hAnsi="Tahoma" w:cs="Tahoma"/>
          <w:color w:val="363636"/>
          <w:sz w:val="32"/>
          <w:szCs w:val="32"/>
          <w:lang w:eastAsia="ru-RU"/>
        </w:rPr>
        <w:t>между</w:t>
      </w:r>
      <w:proofErr w:type="gramEnd"/>
      <w:r w:rsidRPr="002E4DD5">
        <w:rPr>
          <w:rFonts w:ascii="Tahoma" w:eastAsia="Times New Roman" w:hAnsi="Tahoma" w:cs="Tahoma"/>
          <w:color w:val="363636"/>
          <w:sz w:val="32"/>
          <w:szCs w:val="32"/>
          <w:lang w:eastAsia="ru-RU"/>
        </w:rPr>
        <w:t xml:space="preserve"> материальным и духовным. Из-за особенностей нервной системы человека воедино сливаются физическое и нефизическое пространство и время.</w:t>
      </w:r>
    </w:p>
    <w:p w:rsidR="00BD477F"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Одним из важных факторов формирования компьютерной зависимости являются свойства характера – повышенная обидчивость, ранимость, тревожность, склонность к депрессии, низкая самооценка, плохая стрессоустойчивость, неспособность разрешать конфликты, уход от проблем. Молодые люди, страдающие компьютерной зависимостью, как правило, не умеют строить отношения со сверстниками и противоположным полом, плохо адаптируются в коллективе, что способствует уходу от жизненных трудностей в виртуальный мир компьютера и постепенному формированию компьютерной зависимости.</w:t>
      </w:r>
      <w:r w:rsidR="001B1125">
        <w:rPr>
          <w:rFonts w:ascii="Tahoma" w:eastAsia="Times New Roman" w:hAnsi="Tahoma" w:cs="Tahoma"/>
          <w:color w:val="363636"/>
          <w:sz w:val="32"/>
          <w:szCs w:val="32"/>
          <w:lang w:eastAsia="ru-RU"/>
        </w:rPr>
        <w:t xml:space="preserve"> Также для зависимых подростков характерно:</w:t>
      </w:r>
    </w:p>
    <w:p w:rsidR="001B1125" w:rsidRPr="00F75E98" w:rsidRDefault="005238FB" w:rsidP="001B1125">
      <w:pPr>
        <w:numPr>
          <w:ilvl w:val="0"/>
          <w:numId w:val="5"/>
        </w:numPr>
        <w:jc w:val="both"/>
        <w:rPr>
          <w:rFonts w:ascii="Tahoma" w:eastAsia="Times New Roman" w:hAnsi="Tahoma" w:cs="Tahoma"/>
          <w:color w:val="363636"/>
          <w:sz w:val="32"/>
          <w:szCs w:val="32"/>
          <w:lang w:eastAsia="ru-RU"/>
        </w:rPr>
      </w:pPr>
      <w:r>
        <w:rPr>
          <w:rFonts w:ascii="Tahoma" w:eastAsia="Times New Roman" w:hAnsi="Tahoma" w:cs="Tahoma"/>
          <w:noProof/>
          <w:color w:val="363636"/>
          <w:sz w:val="32"/>
          <w:szCs w:val="32"/>
          <w:lang w:eastAsia="ru-RU"/>
        </w:rPr>
        <w:lastRenderedPageBreak/>
        <w:drawing>
          <wp:anchor distT="0" distB="0" distL="114300" distR="114300" simplePos="0" relativeHeight="251681792" behindDoc="1" locked="0" layoutInCell="1" allowOverlap="1" wp14:anchorId="03C9ABA7" wp14:editId="6ACACAC1">
            <wp:simplePos x="0" y="0"/>
            <wp:positionH relativeFrom="column">
              <wp:posOffset>3360420</wp:posOffset>
            </wp:positionH>
            <wp:positionV relativeFrom="paragraph">
              <wp:posOffset>613410</wp:posOffset>
            </wp:positionV>
            <wp:extent cx="3140710" cy="1933575"/>
            <wp:effectExtent l="0" t="0" r="2540" b="9525"/>
            <wp:wrapTight wrapText="bothSides">
              <wp:wrapPolygon edited="0">
                <wp:start x="0" y="0"/>
                <wp:lineTo x="0" y="21494"/>
                <wp:lineTo x="21486" y="21494"/>
                <wp:lineTo x="21486" y="0"/>
                <wp:lineTo x="0" y="0"/>
              </wp:wrapPolygon>
            </wp:wrapTight>
            <wp:docPr id="25" name="Рисунок 25" descr="C:\Documents and Settings\Ученик 2\Рабочий стол\КОМПЬЮТЕР\Для брошюры\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Ученик 2\Рабочий стол\КОМПЬЮТЕР\Для брошюры\img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071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125" w:rsidRPr="00F75E98">
        <w:rPr>
          <w:rFonts w:ascii="Tahoma" w:eastAsia="Times New Roman" w:hAnsi="Tahoma" w:cs="Tahoma"/>
          <w:color w:val="363636"/>
          <w:sz w:val="32"/>
          <w:szCs w:val="32"/>
          <w:lang w:eastAsia="ru-RU"/>
        </w:rPr>
        <w:t>Отсутствие навыков самоконтроля (ребенок не умеет себя контролировать, ограничивать, «тормозить», делает, не думая, не может наметить перспективу).</w:t>
      </w:r>
    </w:p>
    <w:p w:rsidR="001B1125" w:rsidRPr="00F75E98" w:rsidRDefault="001B1125" w:rsidP="001B1125">
      <w:pPr>
        <w:numPr>
          <w:ilvl w:val="0"/>
          <w:numId w:val="5"/>
        </w:numPr>
        <w:jc w:val="both"/>
        <w:rPr>
          <w:rFonts w:ascii="Tahoma" w:eastAsia="Times New Roman" w:hAnsi="Tahoma" w:cs="Tahoma"/>
          <w:color w:val="363636"/>
          <w:sz w:val="32"/>
          <w:szCs w:val="32"/>
          <w:lang w:eastAsia="ru-RU"/>
        </w:rPr>
      </w:pPr>
      <w:r w:rsidRPr="00F75E98">
        <w:rPr>
          <w:rFonts w:ascii="Tahoma" w:eastAsia="Times New Roman" w:hAnsi="Tahoma" w:cs="Tahoma"/>
          <w:color w:val="363636"/>
          <w:sz w:val="32"/>
          <w:szCs w:val="32"/>
          <w:lang w:eastAsia="ru-RU"/>
        </w:rPr>
        <w:t>Ребенок не приучен трудиться.</w:t>
      </w:r>
      <w:r w:rsidR="005238FB" w:rsidRPr="005238FB">
        <w:rPr>
          <w:rFonts w:ascii="Tahoma" w:eastAsia="Times New Roman" w:hAnsi="Tahoma" w:cs="Tahoma"/>
          <w:noProof/>
          <w:color w:val="363636"/>
          <w:sz w:val="32"/>
          <w:szCs w:val="32"/>
          <w:lang w:eastAsia="ru-RU"/>
        </w:rPr>
        <w:t xml:space="preserve"> </w:t>
      </w:r>
    </w:p>
    <w:p w:rsidR="001B1125" w:rsidRDefault="001B1125" w:rsidP="001B1125">
      <w:pPr>
        <w:numPr>
          <w:ilvl w:val="0"/>
          <w:numId w:val="5"/>
        </w:numPr>
        <w:jc w:val="both"/>
        <w:rPr>
          <w:rFonts w:ascii="Tahoma" w:eastAsia="Times New Roman" w:hAnsi="Tahoma" w:cs="Tahoma"/>
          <w:color w:val="363636"/>
          <w:sz w:val="32"/>
          <w:szCs w:val="32"/>
          <w:lang w:eastAsia="ru-RU"/>
        </w:rPr>
      </w:pPr>
      <w:r w:rsidRPr="00F75E98">
        <w:rPr>
          <w:rFonts w:ascii="Tahoma" w:eastAsia="Times New Roman" w:hAnsi="Tahoma" w:cs="Tahoma"/>
          <w:color w:val="363636"/>
          <w:sz w:val="32"/>
          <w:szCs w:val="32"/>
          <w:lang w:eastAsia="ru-RU"/>
        </w:rPr>
        <w:t>Отсутствие самостоятельности.</w:t>
      </w:r>
    </w:p>
    <w:p w:rsidR="001B1125" w:rsidRPr="001B1125" w:rsidRDefault="001B1125" w:rsidP="002E4DD5">
      <w:pPr>
        <w:numPr>
          <w:ilvl w:val="0"/>
          <w:numId w:val="5"/>
        </w:numPr>
        <w:jc w:val="both"/>
        <w:rPr>
          <w:rFonts w:ascii="Tahoma" w:eastAsia="Times New Roman" w:hAnsi="Tahoma" w:cs="Tahoma"/>
          <w:color w:val="363636"/>
          <w:sz w:val="32"/>
          <w:szCs w:val="32"/>
          <w:lang w:eastAsia="ru-RU"/>
        </w:rPr>
      </w:pPr>
      <w:r w:rsidRPr="001B1125">
        <w:rPr>
          <w:rFonts w:ascii="Tahoma" w:eastAsia="Times New Roman" w:hAnsi="Tahoma" w:cs="Tahoma"/>
          <w:color w:val="363636"/>
          <w:sz w:val="32"/>
          <w:szCs w:val="32"/>
          <w:lang w:eastAsia="ru-RU"/>
        </w:rPr>
        <w:t>Сильный рефлекс подражания.</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Компьютерная зависимо</w:t>
      </w:r>
      <w:r w:rsidR="00080C52">
        <w:rPr>
          <w:rFonts w:ascii="Tahoma" w:eastAsia="Times New Roman" w:hAnsi="Tahoma" w:cs="Tahoma"/>
          <w:color w:val="363636"/>
          <w:sz w:val="32"/>
          <w:szCs w:val="32"/>
          <w:lang w:eastAsia="ru-RU"/>
        </w:rPr>
        <w:t>сть иногда может также возникать</w:t>
      </w:r>
      <w:r w:rsidRPr="002E4DD5">
        <w:rPr>
          <w:rFonts w:ascii="Tahoma" w:eastAsia="Times New Roman" w:hAnsi="Tahoma" w:cs="Tahoma"/>
          <w:color w:val="363636"/>
          <w:sz w:val="32"/>
          <w:szCs w:val="32"/>
          <w:lang w:eastAsia="ru-RU"/>
        </w:rPr>
        <w:t xml:space="preserve"> как следствие других заболеваний. Удивительным является тот факт, что компьютерная зависимость формируется намного быстрее, чем любая другая традиционная зависимость: курение, наркотики, алкоголь, игра на деньги. В среднем требуется не более полугода-года для станов</w:t>
      </w:r>
      <w:r w:rsidR="00080C52">
        <w:rPr>
          <w:rFonts w:ascii="Tahoma" w:eastAsia="Times New Roman" w:hAnsi="Tahoma" w:cs="Tahoma"/>
          <w:color w:val="363636"/>
          <w:sz w:val="32"/>
          <w:szCs w:val="32"/>
          <w:lang w:eastAsia="ru-RU"/>
        </w:rPr>
        <w:t>ления компьютерной зависимости.</w:t>
      </w:r>
    </w:p>
    <w:p w:rsidR="002E4DD5" w:rsidRPr="002E4DD5" w:rsidRDefault="00A228CB" w:rsidP="002E4DD5">
      <w:pPr>
        <w:pStyle w:val="a3"/>
        <w:rPr>
          <w:rFonts w:eastAsia="Times New Roman"/>
          <w:lang w:eastAsia="ru-RU"/>
        </w:rPr>
      </w:pPr>
      <w:r>
        <w:rPr>
          <w:rFonts w:eastAsia="Times New Roman"/>
          <w:lang w:eastAsia="ru-RU"/>
        </w:rPr>
        <w:t>Зависимость</w:t>
      </w:r>
      <w:r w:rsidR="002E4DD5" w:rsidRPr="002E4DD5">
        <w:rPr>
          <w:rFonts w:eastAsia="Times New Roman"/>
          <w:lang w:eastAsia="ru-RU"/>
        </w:rPr>
        <w:t xml:space="preserve"> от «технических чудес» </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 xml:space="preserve"> Существуют разные формы зависимостей: зависимость от алкоголя, никотина, наркотик</w:t>
      </w:r>
      <w:r w:rsidR="00080C52">
        <w:rPr>
          <w:rFonts w:ascii="Tahoma" w:eastAsia="Times New Roman" w:hAnsi="Tahoma" w:cs="Tahoma"/>
          <w:color w:val="363636"/>
          <w:sz w:val="32"/>
          <w:szCs w:val="32"/>
          <w:lang w:eastAsia="ru-RU"/>
        </w:rPr>
        <w:t>ов, еды, шоппинга и т.п.</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 xml:space="preserve"> В августе 1997 список видов “не</w:t>
      </w:r>
      <w:r w:rsidR="00080C52">
        <w:rPr>
          <w:rFonts w:ascii="Tahoma" w:eastAsia="Times New Roman" w:hAnsi="Tahoma" w:cs="Tahoma"/>
          <w:color w:val="363636"/>
          <w:sz w:val="32"/>
          <w:szCs w:val="32"/>
          <w:lang w:eastAsia="ru-RU"/>
        </w:rPr>
        <w:t>химической</w:t>
      </w:r>
      <w:r w:rsidRPr="002E4DD5">
        <w:rPr>
          <w:rFonts w:ascii="Tahoma" w:eastAsia="Times New Roman" w:hAnsi="Tahoma" w:cs="Tahoma"/>
          <w:color w:val="363636"/>
          <w:sz w:val="32"/>
          <w:szCs w:val="32"/>
          <w:lang w:eastAsia="ru-RU"/>
        </w:rPr>
        <w:t xml:space="preserve">” зависимости пополнился: патологическое использование Интернета стало обозначением официально признанного психического расстройства – </w:t>
      </w:r>
      <w:proofErr w:type="gramStart"/>
      <w:r w:rsidRPr="002E4DD5">
        <w:rPr>
          <w:rFonts w:ascii="Tahoma" w:eastAsia="Times New Roman" w:hAnsi="Tahoma" w:cs="Tahoma"/>
          <w:color w:val="363636"/>
          <w:sz w:val="32"/>
          <w:szCs w:val="32"/>
          <w:lang w:eastAsia="ru-RU"/>
        </w:rPr>
        <w:t>интер</w:t>
      </w:r>
      <w:r w:rsidR="00080C52">
        <w:rPr>
          <w:rFonts w:ascii="Tahoma" w:eastAsia="Times New Roman" w:hAnsi="Tahoma" w:cs="Tahoma"/>
          <w:color w:val="363636"/>
          <w:sz w:val="32"/>
          <w:szCs w:val="32"/>
          <w:lang w:eastAsia="ru-RU"/>
        </w:rPr>
        <w:t>нет-зависимости</w:t>
      </w:r>
      <w:proofErr w:type="gramEnd"/>
      <w:r w:rsidR="00080C52">
        <w:rPr>
          <w:rFonts w:ascii="Tahoma" w:eastAsia="Times New Roman" w:hAnsi="Tahoma" w:cs="Tahoma"/>
          <w:color w:val="363636"/>
          <w:sz w:val="32"/>
          <w:szCs w:val="32"/>
          <w:lang w:eastAsia="ru-RU"/>
        </w:rPr>
        <w:t xml:space="preserve"> или компьютерной зависимости</w:t>
      </w:r>
      <w:r w:rsidRPr="002E4DD5">
        <w:rPr>
          <w:rFonts w:ascii="Tahoma" w:eastAsia="Times New Roman" w:hAnsi="Tahoma" w:cs="Tahoma"/>
          <w:color w:val="363636"/>
          <w:sz w:val="32"/>
          <w:szCs w:val="32"/>
          <w:lang w:eastAsia="ru-RU"/>
        </w:rPr>
        <w:t>.</w:t>
      </w:r>
    </w:p>
    <w:p w:rsid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Злоупотребление компьютерными технологиями ведет к социальной изоляции, увеличивающейся депрессии, распаду семьи, неудачам в уче</w:t>
      </w:r>
      <w:r w:rsidR="00080C52">
        <w:rPr>
          <w:rFonts w:ascii="Tahoma" w:eastAsia="Times New Roman" w:hAnsi="Tahoma" w:cs="Tahoma"/>
          <w:color w:val="363636"/>
          <w:sz w:val="32"/>
          <w:szCs w:val="32"/>
          <w:lang w:eastAsia="ru-RU"/>
        </w:rPr>
        <w:t xml:space="preserve">бе, финансовому неблагополучию, </w:t>
      </w:r>
      <w:r w:rsidRPr="002E4DD5">
        <w:rPr>
          <w:rFonts w:ascii="Tahoma" w:eastAsia="Times New Roman" w:hAnsi="Tahoma" w:cs="Tahoma"/>
          <w:color w:val="363636"/>
          <w:sz w:val="32"/>
          <w:szCs w:val="32"/>
          <w:lang w:eastAsia="ru-RU"/>
        </w:rPr>
        <w:t>к потере работы, физическим недомоганиям.</w:t>
      </w:r>
    </w:p>
    <w:p w:rsidR="001B1125" w:rsidRPr="002E4DD5" w:rsidRDefault="001B1125" w:rsidP="001B1125">
      <w:pPr>
        <w:jc w:val="center"/>
        <w:rPr>
          <w:rFonts w:ascii="Tahoma" w:eastAsia="Times New Roman" w:hAnsi="Tahoma" w:cs="Tahoma"/>
          <w:color w:val="363636"/>
          <w:sz w:val="32"/>
          <w:szCs w:val="32"/>
          <w:lang w:eastAsia="ru-RU"/>
        </w:rPr>
      </w:pPr>
    </w:p>
    <w:p w:rsidR="002E4DD5" w:rsidRPr="002E4DD5" w:rsidRDefault="00B4014E" w:rsidP="002E4DD5">
      <w:pPr>
        <w:pStyle w:val="a3"/>
        <w:rPr>
          <w:rFonts w:eastAsia="Times New Roman"/>
          <w:lang w:eastAsia="ru-RU"/>
        </w:rPr>
      </w:pPr>
      <w:r>
        <w:rPr>
          <w:rFonts w:ascii="Tahoma" w:eastAsia="Times New Roman" w:hAnsi="Tahoma" w:cs="Tahoma"/>
          <w:noProof/>
          <w:color w:val="363636"/>
          <w:sz w:val="32"/>
          <w:szCs w:val="32"/>
          <w:lang w:eastAsia="ru-RU"/>
        </w:rPr>
        <w:lastRenderedPageBreak/>
        <w:drawing>
          <wp:anchor distT="0" distB="0" distL="114300" distR="114300" simplePos="0" relativeHeight="251677696" behindDoc="1" locked="0" layoutInCell="1" allowOverlap="1" wp14:anchorId="5BC0DD90" wp14:editId="1100C338">
            <wp:simplePos x="0" y="0"/>
            <wp:positionH relativeFrom="column">
              <wp:posOffset>-249555</wp:posOffset>
            </wp:positionH>
            <wp:positionV relativeFrom="paragraph">
              <wp:posOffset>625475</wp:posOffset>
            </wp:positionV>
            <wp:extent cx="4171950" cy="4867275"/>
            <wp:effectExtent l="0" t="0" r="0" b="9525"/>
            <wp:wrapTight wrapText="bothSides">
              <wp:wrapPolygon edited="0">
                <wp:start x="0" y="0"/>
                <wp:lineTo x="0" y="21558"/>
                <wp:lineTo x="21501" y="21558"/>
                <wp:lineTo x="21501" y="0"/>
                <wp:lineTo x="0" y="0"/>
              </wp:wrapPolygon>
            </wp:wrapTight>
            <wp:docPr id="23" name="Рисунок 23" descr="C:\Documents and Settings\Ученик 2\Рабочий стол\КОМПЬЮТЕР\Для брошюры\Хорошая 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Ученик 2\Рабочий стол\КОМПЬЮТЕР\Для брошюры\Хорошая картинк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1950" cy="486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DD5" w:rsidRPr="002E4DD5">
        <w:rPr>
          <w:rFonts w:eastAsia="Times New Roman"/>
          <w:lang w:eastAsia="ru-RU"/>
        </w:rPr>
        <w:t>Виды компьютерной зависимости</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Выделяют пять основных ви</w:t>
      </w:r>
      <w:r w:rsidR="00080C52">
        <w:rPr>
          <w:rFonts w:ascii="Tahoma" w:eastAsia="Times New Roman" w:hAnsi="Tahoma" w:cs="Tahoma"/>
          <w:color w:val="363636"/>
          <w:sz w:val="32"/>
          <w:szCs w:val="32"/>
          <w:lang w:eastAsia="ru-RU"/>
        </w:rPr>
        <w:t>дов компьютерной зависимости</w:t>
      </w:r>
      <w:r w:rsidRPr="002E4DD5">
        <w:rPr>
          <w:rFonts w:ascii="Tahoma" w:eastAsia="Times New Roman" w:hAnsi="Tahoma" w:cs="Tahoma"/>
          <w:color w:val="363636"/>
          <w:sz w:val="32"/>
          <w:szCs w:val="32"/>
          <w:lang w:eastAsia="ru-RU"/>
        </w:rPr>
        <w:t>:</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 xml:space="preserve">1.  </w:t>
      </w:r>
      <w:proofErr w:type="spellStart"/>
      <w:r w:rsidRPr="002E4DD5">
        <w:rPr>
          <w:rFonts w:ascii="Tahoma" w:eastAsia="Times New Roman" w:hAnsi="Tahoma" w:cs="Tahoma"/>
          <w:color w:val="363636"/>
          <w:sz w:val="32"/>
          <w:szCs w:val="32"/>
          <w:lang w:eastAsia="ru-RU"/>
        </w:rPr>
        <w:t>Кибер</w:t>
      </w:r>
      <w:proofErr w:type="spellEnd"/>
      <w:r w:rsidRPr="002E4DD5">
        <w:rPr>
          <w:rFonts w:ascii="Tahoma" w:eastAsia="Times New Roman" w:hAnsi="Tahoma" w:cs="Tahoma"/>
          <w:color w:val="363636"/>
          <w:sz w:val="32"/>
          <w:szCs w:val="32"/>
          <w:lang w:eastAsia="ru-RU"/>
        </w:rPr>
        <w:t xml:space="preserve">-зависимость – непреодолимое влечение к посещению сайтов знакомств, желание установить </w:t>
      </w:r>
      <w:proofErr w:type="spellStart"/>
      <w:r w:rsidRPr="002E4DD5">
        <w:rPr>
          <w:rFonts w:ascii="Tahoma" w:eastAsia="Times New Roman" w:hAnsi="Tahoma" w:cs="Tahoma"/>
          <w:color w:val="363636"/>
          <w:sz w:val="32"/>
          <w:szCs w:val="32"/>
          <w:lang w:eastAsia="ru-RU"/>
        </w:rPr>
        <w:t>кибер</w:t>
      </w:r>
      <w:proofErr w:type="spellEnd"/>
      <w:r w:rsidRPr="002E4DD5">
        <w:rPr>
          <w:rFonts w:ascii="Tahoma" w:eastAsia="Times New Roman" w:hAnsi="Tahoma" w:cs="Tahoma"/>
          <w:color w:val="363636"/>
          <w:sz w:val="32"/>
          <w:szCs w:val="32"/>
          <w:lang w:eastAsia="ru-RU"/>
        </w:rPr>
        <w:t>-связь;</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2.  Пристрастие к социальным сетям – избыточность знакомых и друзей в Сети;</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3.  Навязчивая потребность в Сети – игра в онлайновые азартные игры, постоянные покупки или участия в аукционах;</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 xml:space="preserve">4.  </w:t>
      </w:r>
      <w:proofErr w:type="spellStart"/>
      <w:r w:rsidRPr="002E4DD5">
        <w:rPr>
          <w:rFonts w:ascii="Tahoma" w:eastAsia="Times New Roman" w:hAnsi="Tahoma" w:cs="Tahoma"/>
          <w:color w:val="363636"/>
          <w:sz w:val="32"/>
          <w:szCs w:val="32"/>
          <w:lang w:eastAsia="ru-RU"/>
        </w:rPr>
        <w:t>Сетеголизм</w:t>
      </w:r>
      <w:proofErr w:type="spellEnd"/>
      <w:r w:rsidRPr="002E4DD5">
        <w:rPr>
          <w:rFonts w:ascii="Tahoma" w:eastAsia="Times New Roman" w:hAnsi="Tahoma" w:cs="Tahoma"/>
          <w:color w:val="363636"/>
          <w:sz w:val="32"/>
          <w:szCs w:val="32"/>
          <w:lang w:eastAsia="ru-RU"/>
        </w:rPr>
        <w:t xml:space="preserve"> – бесконечные путешествия по Сети, поиск информации по базам данных и поисковым сайтам;</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 xml:space="preserve">5.  </w:t>
      </w:r>
      <w:proofErr w:type="spellStart"/>
      <w:r w:rsidRPr="002E4DD5">
        <w:rPr>
          <w:rFonts w:ascii="Tahoma" w:eastAsia="Times New Roman" w:hAnsi="Tahoma" w:cs="Tahoma"/>
          <w:color w:val="363636"/>
          <w:sz w:val="32"/>
          <w:szCs w:val="32"/>
          <w:lang w:eastAsia="ru-RU"/>
        </w:rPr>
        <w:t>Кибераддикция</w:t>
      </w:r>
      <w:proofErr w:type="spellEnd"/>
      <w:r w:rsidRPr="002E4DD5">
        <w:rPr>
          <w:rFonts w:ascii="Tahoma" w:eastAsia="Times New Roman" w:hAnsi="Tahoma" w:cs="Tahoma"/>
          <w:color w:val="363636"/>
          <w:sz w:val="32"/>
          <w:szCs w:val="32"/>
          <w:lang w:eastAsia="ru-RU"/>
        </w:rPr>
        <w:t xml:space="preserve"> – навязчивая игра в компьютерные игры:</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1.</w:t>
      </w:r>
      <w:r w:rsidRPr="002E4DD5">
        <w:rPr>
          <w:rFonts w:ascii="Tahoma" w:eastAsia="Times New Roman" w:hAnsi="Tahoma" w:cs="Tahoma"/>
          <w:color w:val="363636"/>
          <w:sz w:val="32"/>
          <w:szCs w:val="32"/>
          <w:lang w:eastAsia="ru-RU"/>
        </w:rPr>
        <w:tab/>
        <w:t>Ролевые компьютерные игры (максимальный уход от реальности);</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2.</w:t>
      </w:r>
      <w:r w:rsidRPr="002E4DD5">
        <w:rPr>
          <w:rFonts w:ascii="Tahoma" w:eastAsia="Times New Roman" w:hAnsi="Tahoma" w:cs="Tahoma"/>
          <w:color w:val="363636"/>
          <w:sz w:val="32"/>
          <w:szCs w:val="32"/>
          <w:lang w:eastAsia="ru-RU"/>
        </w:rPr>
        <w:tab/>
        <w:t xml:space="preserve"> Не ролевые компьютерные игры (стремление к достижению цели – пройти игру, азарт от достижения цели, набора очков).</w:t>
      </w:r>
    </w:p>
    <w:p w:rsidR="002E4DD5" w:rsidRPr="002E4DD5" w:rsidRDefault="002E4DD5" w:rsidP="002E4DD5">
      <w:pPr>
        <w:pStyle w:val="a3"/>
        <w:rPr>
          <w:rFonts w:eastAsia="Times New Roman"/>
          <w:lang w:eastAsia="ru-RU"/>
        </w:rPr>
      </w:pPr>
      <w:r w:rsidRPr="002E4DD5">
        <w:rPr>
          <w:rFonts w:eastAsia="Times New Roman"/>
          <w:lang w:eastAsia="ru-RU"/>
        </w:rPr>
        <w:lastRenderedPageBreak/>
        <w:t>Психологические симптомы компьютерной зависимости</w:t>
      </w:r>
    </w:p>
    <w:p w:rsidR="002E4DD5" w:rsidRPr="002E4DD5" w:rsidRDefault="002E4DD5" w:rsidP="003E32DE">
      <w:pPr>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w:t>
      </w:r>
      <w:r w:rsidRPr="002E4DD5">
        <w:rPr>
          <w:rFonts w:ascii="Tahoma" w:eastAsia="Times New Roman" w:hAnsi="Tahoma" w:cs="Tahoma"/>
          <w:color w:val="363636"/>
          <w:sz w:val="32"/>
          <w:szCs w:val="32"/>
          <w:lang w:eastAsia="ru-RU"/>
        </w:rPr>
        <w:tab/>
        <w:t>Хорошее самочувствие или эйфория за компьютером;</w:t>
      </w:r>
      <w:r w:rsidR="003E32DE" w:rsidRPr="003E32DE">
        <w:rPr>
          <w:noProof/>
        </w:rPr>
        <w:t xml:space="preserve"> </w:t>
      </w:r>
    </w:p>
    <w:p w:rsidR="002E4DD5" w:rsidRPr="002E4DD5" w:rsidRDefault="003E32DE" w:rsidP="002E4DD5">
      <w:pPr>
        <w:jc w:val="both"/>
        <w:rPr>
          <w:rFonts w:ascii="Tahoma" w:eastAsia="Times New Roman" w:hAnsi="Tahoma" w:cs="Tahoma"/>
          <w:color w:val="363636"/>
          <w:sz w:val="32"/>
          <w:szCs w:val="32"/>
          <w:lang w:eastAsia="ru-RU"/>
        </w:rPr>
      </w:pPr>
      <w:r>
        <w:rPr>
          <w:noProof/>
          <w:lang w:eastAsia="ru-RU"/>
        </w:rPr>
        <w:drawing>
          <wp:anchor distT="0" distB="0" distL="114300" distR="114300" simplePos="0" relativeHeight="251672576" behindDoc="1" locked="0" layoutInCell="1" allowOverlap="1" wp14:anchorId="7A978187" wp14:editId="21510823">
            <wp:simplePos x="0" y="0"/>
            <wp:positionH relativeFrom="column">
              <wp:posOffset>4655820</wp:posOffset>
            </wp:positionH>
            <wp:positionV relativeFrom="paragraph">
              <wp:posOffset>-62865</wp:posOffset>
            </wp:positionV>
            <wp:extent cx="1301115" cy="2266950"/>
            <wp:effectExtent l="0" t="0" r="0" b="0"/>
            <wp:wrapTight wrapText="bothSides">
              <wp:wrapPolygon edited="0">
                <wp:start x="0" y="0"/>
                <wp:lineTo x="0" y="21418"/>
                <wp:lineTo x="21189" y="21418"/>
                <wp:lineTo x="21189" y="0"/>
                <wp:lineTo x="0" y="0"/>
              </wp:wrapPolygon>
            </wp:wrapTight>
            <wp:docPr id="17" name="Рисунок 17" descr="http://www.infovoronezh.ru/img/500/135419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fovoronezh.ru/img/500/135419709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1115" cy="2266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E4DD5" w:rsidRPr="002E4DD5">
        <w:rPr>
          <w:rFonts w:ascii="Tahoma" w:eastAsia="Times New Roman" w:hAnsi="Tahoma" w:cs="Tahoma"/>
          <w:color w:val="363636"/>
          <w:sz w:val="32"/>
          <w:szCs w:val="32"/>
          <w:lang w:eastAsia="ru-RU"/>
        </w:rPr>
        <w:t>•</w:t>
      </w:r>
      <w:r w:rsidR="002E4DD5" w:rsidRPr="002E4DD5">
        <w:rPr>
          <w:rFonts w:ascii="Tahoma" w:eastAsia="Times New Roman" w:hAnsi="Tahoma" w:cs="Tahoma"/>
          <w:color w:val="363636"/>
          <w:sz w:val="32"/>
          <w:szCs w:val="32"/>
          <w:lang w:eastAsia="ru-RU"/>
        </w:rPr>
        <w:tab/>
        <w:t>Невозможность остановиться;</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w:t>
      </w:r>
      <w:r w:rsidRPr="002E4DD5">
        <w:rPr>
          <w:rFonts w:ascii="Tahoma" w:eastAsia="Times New Roman" w:hAnsi="Tahoma" w:cs="Tahoma"/>
          <w:color w:val="363636"/>
          <w:sz w:val="32"/>
          <w:szCs w:val="32"/>
          <w:lang w:eastAsia="ru-RU"/>
        </w:rPr>
        <w:tab/>
        <w:t>Увеличение количества времени, проводимого за компьютером;</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w:t>
      </w:r>
      <w:r w:rsidRPr="002E4DD5">
        <w:rPr>
          <w:rFonts w:ascii="Tahoma" w:eastAsia="Times New Roman" w:hAnsi="Tahoma" w:cs="Tahoma"/>
          <w:color w:val="363636"/>
          <w:sz w:val="32"/>
          <w:szCs w:val="32"/>
          <w:lang w:eastAsia="ru-RU"/>
        </w:rPr>
        <w:tab/>
        <w:t>Пренебрежение семьей и друзьями;</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w:t>
      </w:r>
      <w:r w:rsidRPr="002E4DD5">
        <w:rPr>
          <w:rFonts w:ascii="Tahoma" w:eastAsia="Times New Roman" w:hAnsi="Tahoma" w:cs="Tahoma"/>
          <w:color w:val="363636"/>
          <w:sz w:val="32"/>
          <w:szCs w:val="32"/>
          <w:lang w:eastAsia="ru-RU"/>
        </w:rPr>
        <w:tab/>
        <w:t>Ощущения пустоты, депрессии, раздражения не за компьютером;</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w:t>
      </w:r>
      <w:r w:rsidRPr="002E4DD5">
        <w:rPr>
          <w:rFonts w:ascii="Tahoma" w:eastAsia="Times New Roman" w:hAnsi="Tahoma" w:cs="Tahoma"/>
          <w:color w:val="363636"/>
          <w:sz w:val="32"/>
          <w:szCs w:val="32"/>
          <w:lang w:eastAsia="ru-RU"/>
        </w:rPr>
        <w:tab/>
        <w:t>Ложь членам семьи о своей деятельности;</w:t>
      </w:r>
    </w:p>
    <w:p w:rsid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w:t>
      </w:r>
      <w:r w:rsidRPr="002E4DD5">
        <w:rPr>
          <w:rFonts w:ascii="Tahoma" w:eastAsia="Times New Roman" w:hAnsi="Tahoma" w:cs="Tahoma"/>
          <w:color w:val="363636"/>
          <w:sz w:val="32"/>
          <w:szCs w:val="32"/>
          <w:lang w:eastAsia="ru-RU"/>
        </w:rPr>
        <w:tab/>
        <w:t>Проблемы с учебой.</w:t>
      </w:r>
    </w:p>
    <w:p w:rsidR="00F75E98" w:rsidRPr="002E4DD5" w:rsidRDefault="00F75E98" w:rsidP="002E4DD5">
      <w:pPr>
        <w:jc w:val="both"/>
        <w:rPr>
          <w:rFonts w:ascii="Tahoma" w:eastAsia="Times New Roman" w:hAnsi="Tahoma" w:cs="Tahoma"/>
          <w:color w:val="363636"/>
          <w:sz w:val="32"/>
          <w:szCs w:val="32"/>
          <w:lang w:eastAsia="ru-RU"/>
        </w:rPr>
      </w:pPr>
    </w:p>
    <w:p w:rsidR="002E4DD5" w:rsidRPr="002E4DD5" w:rsidRDefault="002E4DD5" w:rsidP="002E4DD5">
      <w:pPr>
        <w:pStyle w:val="a3"/>
        <w:rPr>
          <w:rFonts w:eastAsia="Times New Roman"/>
          <w:lang w:eastAsia="ru-RU"/>
        </w:rPr>
      </w:pPr>
      <w:r w:rsidRPr="002E4DD5">
        <w:rPr>
          <w:rFonts w:eastAsia="Times New Roman"/>
          <w:lang w:eastAsia="ru-RU"/>
        </w:rPr>
        <w:t>Физические симптомы компьютерной зависимости</w:t>
      </w:r>
    </w:p>
    <w:p w:rsidR="002E4DD5" w:rsidRPr="002E4DD5" w:rsidRDefault="00080C52" w:rsidP="002E4DD5">
      <w:pPr>
        <w:jc w:val="both"/>
        <w:rPr>
          <w:rFonts w:ascii="Tahoma" w:eastAsia="Times New Roman" w:hAnsi="Tahoma" w:cs="Tahoma"/>
          <w:color w:val="363636"/>
          <w:sz w:val="32"/>
          <w:szCs w:val="32"/>
          <w:lang w:eastAsia="ru-RU"/>
        </w:rPr>
      </w:pPr>
      <w:r>
        <w:rPr>
          <w:rFonts w:ascii="Tahoma" w:eastAsia="Times New Roman" w:hAnsi="Tahoma" w:cs="Tahoma"/>
          <w:color w:val="363636"/>
          <w:sz w:val="32"/>
          <w:szCs w:val="32"/>
          <w:lang w:eastAsia="ru-RU"/>
        </w:rPr>
        <w:t>•</w:t>
      </w:r>
      <w:r>
        <w:rPr>
          <w:rFonts w:ascii="Tahoma" w:eastAsia="Times New Roman" w:hAnsi="Tahoma" w:cs="Tahoma"/>
          <w:color w:val="363636"/>
          <w:sz w:val="32"/>
          <w:szCs w:val="32"/>
          <w:lang w:eastAsia="ru-RU"/>
        </w:rPr>
        <w:tab/>
        <w:t>Синдром туннельного поражения</w:t>
      </w:r>
      <w:r w:rsidR="00E73160">
        <w:rPr>
          <w:rFonts w:ascii="Tahoma" w:eastAsia="Times New Roman" w:hAnsi="Tahoma" w:cs="Tahoma"/>
          <w:color w:val="363636"/>
          <w:sz w:val="32"/>
          <w:szCs w:val="32"/>
          <w:lang w:eastAsia="ru-RU"/>
        </w:rPr>
        <w:t xml:space="preserve"> нервных стволов руки, связанный</w:t>
      </w:r>
      <w:r w:rsidR="002E4DD5" w:rsidRPr="002E4DD5">
        <w:rPr>
          <w:rFonts w:ascii="Tahoma" w:eastAsia="Times New Roman" w:hAnsi="Tahoma" w:cs="Tahoma"/>
          <w:color w:val="363636"/>
          <w:sz w:val="32"/>
          <w:szCs w:val="32"/>
          <w:lang w:eastAsia="ru-RU"/>
        </w:rPr>
        <w:t xml:space="preserve"> с длительным перенапряжением мышц;</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w:t>
      </w:r>
      <w:r w:rsidRPr="002E4DD5">
        <w:rPr>
          <w:rFonts w:ascii="Tahoma" w:eastAsia="Times New Roman" w:hAnsi="Tahoma" w:cs="Tahoma"/>
          <w:color w:val="363636"/>
          <w:sz w:val="32"/>
          <w:szCs w:val="32"/>
          <w:lang w:eastAsia="ru-RU"/>
        </w:rPr>
        <w:tab/>
        <w:t>Сухость в глазах;</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w:t>
      </w:r>
      <w:r w:rsidRPr="002E4DD5">
        <w:rPr>
          <w:rFonts w:ascii="Tahoma" w:eastAsia="Times New Roman" w:hAnsi="Tahoma" w:cs="Tahoma"/>
          <w:color w:val="363636"/>
          <w:sz w:val="32"/>
          <w:szCs w:val="32"/>
          <w:lang w:eastAsia="ru-RU"/>
        </w:rPr>
        <w:tab/>
        <w:t>Головные боли;</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w:t>
      </w:r>
      <w:r w:rsidRPr="002E4DD5">
        <w:rPr>
          <w:rFonts w:ascii="Tahoma" w:eastAsia="Times New Roman" w:hAnsi="Tahoma" w:cs="Tahoma"/>
          <w:color w:val="363636"/>
          <w:sz w:val="32"/>
          <w:szCs w:val="32"/>
          <w:lang w:eastAsia="ru-RU"/>
        </w:rPr>
        <w:tab/>
        <w:t>Боли в спине;</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w:t>
      </w:r>
      <w:r w:rsidRPr="002E4DD5">
        <w:rPr>
          <w:rFonts w:ascii="Tahoma" w:eastAsia="Times New Roman" w:hAnsi="Tahoma" w:cs="Tahoma"/>
          <w:color w:val="363636"/>
          <w:sz w:val="32"/>
          <w:szCs w:val="32"/>
          <w:lang w:eastAsia="ru-RU"/>
        </w:rPr>
        <w:tab/>
        <w:t>Нерегулярное питание, пропуск приемов пищи;</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w:t>
      </w:r>
      <w:r w:rsidRPr="002E4DD5">
        <w:rPr>
          <w:rFonts w:ascii="Tahoma" w:eastAsia="Times New Roman" w:hAnsi="Tahoma" w:cs="Tahoma"/>
          <w:color w:val="363636"/>
          <w:sz w:val="32"/>
          <w:szCs w:val="32"/>
          <w:lang w:eastAsia="ru-RU"/>
        </w:rPr>
        <w:tab/>
        <w:t>Пренебрежение личной гигиеной;</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w:t>
      </w:r>
      <w:r w:rsidRPr="002E4DD5">
        <w:rPr>
          <w:rFonts w:ascii="Tahoma" w:eastAsia="Times New Roman" w:hAnsi="Tahoma" w:cs="Tahoma"/>
          <w:color w:val="363636"/>
          <w:sz w:val="32"/>
          <w:szCs w:val="32"/>
          <w:lang w:eastAsia="ru-RU"/>
        </w:rPr>
        <w:tab/>
        <w:t>Расстройства сна, изменение режима сна.</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lastRenderedPageBreak/>
        <w:t>Интернет-зависимость в подростковом возрасте, как правило, являет собой один из двух видов: зависимость от социальных сетей или игровую зависимость.</w:t>
      </w:r>
    </w:p>
    <w:p w:rsidR="002E4DD5" w:rsidRPr="002E4DD5" w:rsidRDefault="002E4DD5" w:rsidP="002E4DD5">
      <w:pPr>
        <w:pStyle w:val="a3"/>
        <w:rPr>
          <w:rFonts w:eastAsia="Times New Roman"/>
          <w:lang w:eastAsia="ru-RU"/>
        </w:rPr>
      </w:pPr>
      <w:r w:rsidRPr="002E4DD5">
        <w:rPr>
          <w:rFonts w:eastAsia="Times New Roman"/>
          <w:lang w:eastAsia="ru-RU"/>
        </w:rPr>
        <w:t>Игровая зависимость у подростков</w:t>
      </w:r>
    </w:p>
    <w:p w:rsidR="002E4DD5" w:rsidRP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Наиболее опасными психологи считают ролевые игры. Особенно те, в которых игрок видит игровой мир не со стороны, а как бы глазами своего героя. В таком случае уже после нескольких минут игры у игрока наступает момент полного отождествления себя с игровым героем.</w:t>
      </w:r>
    </w:p>
    <w:p w:rsid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Довольно опасными считаются игры, в которых требуется набрать большое количество очков – они также могут провоцировать развитие игро</w:t>
      </w:r>
      <w:r w:rsidR="00E73160">
        <w:rPr>
          <w:rFonts w:ascii="Tahoma" w:eastAsia="Times New Roman" w:hAnsi="Tahoma" w:cs="Tahoma"/>
          <w:color w:val="363636"/>
          <w:sz w:val="32"/>
          <w:szCs w:val="32"/>
          <w:lang w:eastAsia="ru-RU"/>
        </w:rPr>
        <w:t>вой зависимости у подростков</w:t>
      </w:r>
      <w:r w:rsidRPr="002E4DD5">
        <w:rPr>
          <w:rFonts w:ascii="Tahoma" w:eastAsia="Times New Roman" w:hAnsi="Tahoma" w:cs="Tahoma"/>
          <w:color w:val="363636"/>
          <w:sz w:val="32"/>
          <w:szCs w:val="32"/>
          <w:lang w:eastAsia="ru-RU"/>
        </w:rPr>
        <w:t>.</w:t>
      </w:r>
    </w:p>
    <w:p w:rsidR="005238FB" w:rsidRPr="005238FB" w:rsidRDefault="005238FB" w:rsidP="005238FB">
      <w:pPr>
        <w:jc w:val="both"/>
        <w:rPr>
          <w:rFonts w:ascii="Tahoma" w:eastAsia="Times New Roman" w:hAnsi="Tahoma" w:cs="Tahoma"/>
          <w:color w:val="363636"/>
          <w:sz w:val="32"/>
          <w:szCs w:val="32"/>
          <w:lang w:eastAsia="ru-RU"/>
        </w:rPr>
      </w:pPr>
      <w:r w:rsidRPr="005238FB">
        <w:rPr>
          <w:rFonts w:ascii="Tahoma" w:eastAsia="Times New Roman" w:hAnsi="Tahoma" w:cs="Tahoma"/>
          <w:b/>
          <w:bCs/>
          <w:color w:val="363636"/>
          <w:sz w:val="32"/>
          <w:szCs w:val="32"/>
          <w:lang w:eastAsia="ru-RU"/>
        </w:rPr>
        <w:t>Подсознательно ребенок выбирает именно те игры, которые в большей мере отражают его подавленные потребности.</w:t>
      </w:r>
    </w:p>
    <w:p w:rsidR="005238FB" w:rsidRPr="005238FB" w:rsidRDefault="005238FB" w:rsidP="005238FB">
      <w:pPr>
        <w:numPr>
          <w:ilvl w:val="0"/>
          <w:numId w:val="13"/>
        </w:numPr>
        <w:jc w:val="both"/>
        <w:rPr>
          <w:rFonts w:ascii="Tahoma" w:eastAsia="Times New Roman" w:hAnsi="Tahoma" w:cs="Tahoma"/>
          <w:color w:val="363636"/>
          <w:sz w:val="32"/>
          <w:szCs w:val="32"/>
          <w:lang w:eastAsia="ru-RU"/>
        </w:rPr>
      </w:pPr>
      <w:proofErr w:type="gramStart"/>
      <w:r w:rsidRPr="00DC5B36">
        <w:rPr>
          <w:rFonts w:ascii="Tahoma" w:eastAsia="Times New Roman" w:hAnsi="Tahoma" w:cs="Tahoma"/>
          <w:b/>
          <w:i/>
          <w:iCs/>
          <w:color w:val="363636"/>
          <w:sz w:val="32"/>
          <w:szCs w:val="32"/>
          <w:lang w:eastAsia="ru-RU"/>
        </w:rPr>
        <w:t>Стратегические</w:t>
      </w:r>
      <w:proofErr w:type="gramEnd"/>
      <w:r w:rsidRPr="005238FB">
        <w:rPr>
          <w:rFonts w:ascii="Tahoma" w:eastAsia="Times New Roman" w:hAnsi="Tahoma" w:cs="Tahoma"/>
          <w:i/>
          <w:iCs/>
          <w:color w:val="363636"/>
          <w:sz w:val="32"/>
          <w:szCs w:val="32"/>
          <w:lang w:eastAsia="ru-RU"/>
        </w:rPr>
        <w:t> </w:t>
      </w:r>
      <w:r w:rsidRPr="005238FB">
        <w:rPr>
          <w:rFonts w:ascii="Tahoma" w:eastAsia="Times New Roman" w:hAnsi="Tahoma" w:cs="Tahoma"/>
          <w:color w:val="363636"/>
          <w:sz w:val="32"/>
          <w:szCs w:val="32"/>
          <w:lang w:eastAsia="ru-RU"/>
        </w:rPr>
        <w:t>– ребенку не хватает структурированности. В потенциале у него имеются лидерские качества. Позитивный «заменитель» компьютерных стратегий – шахматы, конструирование («стратеги» легче всего избавляются от тяги к компьютеру).</w:t>
      </w:r>
    </w:p>
    <w:p w:rsidR="005238FB" w:rsidRPr="005238FB" w:rsidRDefault="005238FB" w:rsidP="005238FB">
      <w:pPr>
        <w:numPr>
          <w:ilvl w:val="0"/>
          <w:numId w:val="13"/>
        </w:numPr>
        <w:jc w:val="both"/>
        <w:rPr>
          <w:rFonts w:ascii="Tahoma" w:eastAsia="Times New Roman" w:hAnsi="Tahoma" w:cs="Tahoma"/>
          <w:color w:val="363636"/>
          <w:sz w:val="32"/>
          <w:szCs w:val="32"/>
          <w:lang w:eastAsia="ru-RU"/>
        </w:rPr>
      </w:pPr>
      <w:proofErr w:type="gramStart"/>
      <w:r w:rsidRPr="00DC5B36">
        <w:rPr>
          <w:rFonts w:ascii="Tahoma" w:eastAsia="Times New Roman" w:hAnsi="Tahoma" w:cs="Tahoma"/>
          <w:b/>
          <w:i/>
          <w:iCs/>
          <w:color w:val="363636"/>
          <w:sz w:val="32"/>
          <w:szCs w:val="32"/>
          <w:lang w:eastAsia="ru-RU"/>
        </w:rPr>
        <w:t>Спортивные</w:t>
      </w:r>
      <w:proofErr w:type="gramEnd"/>
      <w:r w:rsidRPr="00DC5B36">
        <w:rPr>
          <w:rFonts w:ascii="Tahoma" w:eastAsia="Times New Roman" w:hAnsi="Tahoma" w:cs="Tahoma"/>
          <w:b/>
          <w:color w:val="363636"/>
          <w:sz w:val="32"/>
          <w:szCs w:val="32"/>
          <w:lang w:eastAsia="ru-RU"/>
        </w:rPr>
        <w:t> </w:t>
      </w:r>
      <w:r w:rsidRPr="005238FB">
        <w:rPr>
          <w:rFonts w:ascii="Tahoma" w:eastAsia="Times New Roman" w:hAnsi="Tahoma" w:cs="Tahoma"/>
          <w:color w:val="363636"/>
          <w:sz w:val="32"/>
          <w:szCs w:val="32"/>
          <w:lang w:eastAsia="ru-RU"/>
        </w:rPr>
        <w:t xml:space="preserve">– подавлена деятельность. Если малыш гоняет виртуальную шайбу или мяч (командные игры), у него велика потребность быть частью значимой для него группы сверстников. </w:t>
      </w:r>
      <w:r w:rsidR="00DC5B36">
        <w:rPr>
          <w:rFonts w:ascii="Tahoma" w:eastAsia="Times New Roman" w:hAnsi="Tahoma" w:cs="Tahoma"/>
          <w:color w:val="363636"/>
          <w:sz w:val="32"/>
          <w:szCs w:val="32"/>
          <w:lang w:eastAsia="ru-RU"/>
        </w:rPr>
        <w:t>Необходимо п</w:t>
      </w:r>
      <w:r w:rsidRPr="005238FB">
        <w:rPr>
          <w:rFonts w:ascii="Tahoma" w:eastAsia="Times New Roman" w:hAnsi="Tahoma" w:cs="Tahoma"/>
          <w:color w:val="363636"/>
          <w:sz w:val="32"/>
          <w:szCs w:val="32"/>
          <w:lang w:eastAsia="ru-RU"/>
        </w:rPr>
        <w:t>ереключать внимание ребенка на реальные спортивные забавы.</w:t>
      </w:r>
    </w:p>
    <w:p w:rsidR="005238FB" w:rsidRPr="005238FB" w:rsidRDefault="005238FB" w:rsidP="005238FB">
      <w:pPr>
        <w:numPr>
          <w:ilvl w:val="0"/>
          <w:numId w:val="13"/>
        </w:numPr>
        <w:jc w:val="both"/>
        <w:rPr>
          <w:rFonts w:ascii="Tahoma" w:eastAsia="Times New Roman" w:hAnsi="Tahoma" w:cs="Tahoma"/>
          <w:color w:val="363636"/>
          <w:sz w:val="32"/>
          <w:szCs w:val="32"/>
          <w:lang w:eastAsia="ru-RU"/>
        </w:rPr>
      </w:pPr>
      <w:r w:rsidRPr="00DC5B36">
        <w:rPr>
          <w:rFonts w:ascii="Tahoma" w:eastAsia="Times New Roman" w:hAnsi="Tahoma" w:cs="Tahoma"/>
          <w:b/>
          <w:i/>
          <w:iCs/>
          <w:color w:val="363636"/>
          <w:sz w:val="32"/>
          <w:szCs w:val="32"/>
          <w:lang w:eastAsia="ru-RU"/>
        </w:rPr>
        <w:t>«</w:t>
      </w:r>
      <w:proofErr w:type="spellStart"/>
      <w:r w:rsidRPr="00DC5B36">
        <w:rPr>
          <w:rFonts w:ascii="Tahoma" w:eastAsia="Times New Roman" w:hAnsi="Tahoma" w:cs="Tahoma"/>
          <w:b/>
          <w:i/>
          <w:iCs/>
          <w:color w:val="363636"/>
          <w:sz w:val="32"/>
          <w:szCs w:val="32"/>
          <w:lang w:eastAsia="ru-RU"/>
        </w:rPr>
        <w:t>Стрелялки</w:t>
      </w:r>
      <w:proofErr w:type="spellEnd"/>
      <w:r w:rsidRPr="00DC5B36">
        <w:rPr>
          <w:rFonts w:ascii="Tahoma" w:eastAsia="Times New Roman" w:hAnsi="Tahoma" w:cs="Tahoma"/>
          <w:b/>
          <w:i/>
          <w:iCs/>
          <w:color w:val="363636"/>
          <w:sz w:val="32"/>
          <w:szCs w:val="32"/>
          <w:lang w:eastAsia="ru-RU"/>
        </w:rPr>
        <w:t>»,</w:t>
      </w:r>
      <w:r w:rsidRPr="005238FB">
        <w:rPr>
          <w:rFonts w:ascii="Tahoma" w:eastAsia="Times New Roman" w:hAnsi="Tahoma" w:cs="Tahoma"/>
          <w:i/>
          <w:iCs/>
          <w:color w:val="363636"/>
          <w:sz w:val="32"/>
          <w:szCs w:val="32"/>
          <w:lang w:eastAsia="ru-RU"/>
        </w:rPr>
        <w:t xml:space="preserve"> ужасы </w:t>
      </w:r>
      <w:r w:rsidRPr="005238FB">
        <w:rPr>
          <w:rFonts w:ascii="Tahoma" w:eastAsia="Times New Roman" w:hAnsi="Tahoma" w:cs="Tahoma"/>
          <w:color w:val="363636"/>
          <w:sz w:val="32"/>
          <w:szCs w:val="32"/>
          <w:lang w:eastAsia="ru-RU"/>
        </w:rPr>
        <w:t xml:space="preserve">– непрожитая агрессия. Агрессия – одна из эмоций, необходимых для выживания вида. Такому ребенку нужно больше двигаться, ему необходимы </w:t>
      </w:r>
      <w:r w:rsidRPr="005238FB">
        <w:rPr>
          <w:rFonts w:ascii="Tahoma" w:eastAsia="Times New Roman" w:hAnsi="Tahoma" w:cs="Tahoma"/>
          <w:color w:val="363636"/>
          <w:sz w:val="32"/>
          <w:szCs w:val="32"/>
          <w:lang w:eastAsia="ru-RU"/>
        </w:rPr>
        <w:lastRenderedPageBreak/>
        <w:t>тактильные контакты (объятия, массаж) со своими родителями.</w:t>
      </w:r>
    </w:p>
    <w:p w:rsidR="005238FB" w:rsidRPr="002E4DD5" w:rsidRDefault="005238FB" w:rsidP="002E4DD5">
      <w:pPr>
        <w:jc w:val="both"/>
        <w:rPr>
          <w:rFonts w:ascii="Tahoma" w:eastAsia="Times New Roman" w:hAnsi="Tahoma" w:cs="Tahoma"/>
          <w:color w:val="363636"/>
          <w:sz w:val="32"/>
          <w:szCs w:val="32"/>
          <w:lang w:eastAsia="ru-RU"/>
        </w:rPr>
      </w:pPr>
    </w:p>
    <w:p w:rsidR="002E4DD5" w:rsidRPr="002E4DD5" w:rsidRDefault="002E4DD5" w:rsidP="002E4DD5">
      <w:pPr>
        <w:pStyle w:val="a3"/>
        <w:rPr>
          <w:rFonts w:eastAsia="Times New Roman"/>
          <w:lang w:eastAsia="ru-RU"/>
        </w:rPr>
      </w:pPr>
      <w:r w:rsidRPr="002E4DD5">
        <w:rPr>
          <w:rFonts w:eastAsia="Times New Roman"/>
          <w:lang w:eastAsia="ru-RU"/>
        </w:rPr>
        <w:t>Зависимость подростков от социальных сетей</w:t>
      </w:r>
    </w:p>
    <w:p w:rsidR="002E4DD5" w:rsidRDefault="008C43F6" w:rsidP="002E4DD5">
      <w:pPr>
        <w:jc w:val="both"/>
        <w:rPr>
          <w:rFonts w:ascii="Tahoma" w:eastAsia="Times New Roman" w:hAnsi="Tahoma" w:cs="Tahoma"/>
          <w:color w:val="363636"/>
          <w:sz w:val="32"/>
          <w:szCs w:val="32"/>
          <w:lang w:eastAsia="ru-RU"/>
        </w:rPr>
      </w:pPr>
      <w:r>
        <w:rPr>
          <w:noProof/>
          <w:lang w:eastAsia="ru-RU"/>
        </w:rPr>
        <w:drawing>
          <wp:anchor distT="0" distB="0" distL="114300" distR="114300" simplePos="0" relativeHeight="251664384" behindDoc="1" locked="0" layoutInCell="1" allowOverlap="1" wp14:anchorId="662280A2" wp14:editId="54ADC328">
            <wp:simplePos x="0" y="0"/>
            <wp:positionH relativeFrom="column">
              <wp:posOffset>-173355</wp:posOffset>
            </wp:positionH>
            <wp:positionV relativeFrom="paragraph">
              <wp:posOffset>384810</wp:posOffset>
            </wp:positionV>
            <wp:extent cx="2276475" cy="2486025"/>
            <wp:effectExtent l="0" t="0" r="9525" b="9525"/>
            <wp:wrapTight wrapText="bothSides">
              <wp:wrapPolygon edited="0">
                <wp:start x="0" y="0"/>
                <wp:lineTo x="0" y="21517"/>
                <wp:lineTo x="21510" y="21517"/>
                <wp:lineTo x="21510" y="0"/>
                <wp:lineTo x="0" y="0"/>
              </wp:wrapPolygon>
            </wp:wrapTight>
            <wp:docPr id="8" name="Рисунок 8" descr="http://mizgir.com.ua/wp-content/uploads/post_images/co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zgir.com.ua/wp-content/uploads/post_images/comp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6475" cy="2486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E4DD5" w:rsidRPr="002E4DD5">
        <w:rPr>
          <w:rFonts w:ascii="Tahoma" w:eastAsia="Times New Roman" w:hAnsi="Tahoma" w:cs="Tahoma"/>
          <w:color w:val="363636"/>
          <w:sz w:val="32"/>
          <w:szCs w:val="32"/>
          <w:lang w:eastAsia="ru-RU"/>
        </w:rPr>
        <w:t xml:space="preserve">Опасность социальных сетей </w:t>
      </w:r>
      <w:r w:rsidR="00E73160">
        <w:rPr>
          <w:rFonts w:ascii="Tahoma" w:eastAsia="Times New Roman" w:hAnsi="Tahoma" w:cs="Tahoma"/>
          <w:color w:val="363636"/>
          <w:sz w:val="32"/>
          <w:szCs w:val="32"/>
          <w:lang w:eastAsia="ru-RU"/>
        </w:rPr>
        <w:t xml:space="preserve">кроется </w:t>
      </w:r>
      <w:r w:rsidR="002E4DD5" w:rsidRPr="002E4DD5">
        <w:rPr>
          <w:rFonts w:ascii="Tahoma" w:eastAsia="Times New Roman" w:hAnsi="Tahoma" w:cs="Tahoma"/>
          <w:color w:val="363636"/>
          <w:sz w:val="32"/>
          <w:szCs w:val="32"/>
          <w:lang w:eastAsia="ru-RU"/>
        </w:rPr>
        <w:t>в анонимности и возможности скрывать свою личность, примеряя различные роли по своему желанию. Подростки играют роль того, кем бы им хотелось быть, уходя от реальности и проживая в сети чужую, совершенно непохожую на реальность, жизнь. В некоторых случаях это приводит к раздвоению лично</w:t>
      </w:r>
      <w:r w:rsidR="00E73160">
        <w:rPr>
          <w:rFonts w:ascii="Tahoma" w:eastAsia="Times New Roman" w:hAnsi="Tahoma" w:cs="Tahoma"/>
          <w:color w:val="363636"/>
          <w:sz w:val="32"/>
          <w:szCs w:val="32"/>
          <w:lang w:eastAsia="ru-RU"/>
        </w:rPr>
        <w:t>сти и потере чувства реальности</w:t>
      </w:r>
      <w:r w:rsidR="002E4DD5">
        <w:rPr>
          <w:rFonts w:ascii="Tahoma" w:eastAsia="Times New Roman" w:hAnsi="Tahoma" w:cs="Tahoma"/>
          <w:color w:val="363636"/>
          <w:sz w:val="32"/>
          <w:szCs w:val="32"/>
          <w:lang w:eastAsia="ru-RU"/>
        </w:rPr>
        <w:t>.</w:t>
      </w:r>
    </w:p>
    <w:p w:rsidR="00793D0B" w:rsidRDefault="00793D0B" w:rsidP="002E4DD5">
      <w:pPr>
        <w:jc w:val="both"/>
        <w:rPr>
          <w:rFonts w:ascii="Tahoma" w:eastAsia="Times New Roman" w:hAnsi="Tahoma" w:cs="Tahoma"/>
          <w:color w:val="363636"/>
          <w:sz w:val="32"/>
          <w:szCs w:val="32"/>
          <w:lang w:eastAsia="ru-RU"/>
        </w:rPr>
      </w:pPr>
    </w:p>
    <w:p w:rsidR="00793D0B" w:rsidRPr="00793D0B" w:rsidRDefault="00793D0B" w:rsidP="00793D0B">
      <w:pPr>
        <w:pStyle w:val="a3"/>
      </w:pPr>
      <w:r w:rsidRPr="00793D0B">
        <w:t>Стадии развития компьютерной зависимости</w:t>
      </w:r>
    </w:p>
    <w:p w:rsidR="00793D0B" w:rsidRPr="00793D0B" w:rsidRDefault="00793D0B" w:rsidP="00793D0B">
      <w:pPr>
        <w:jc w:val="both"/>
        <w:rPr>
          <w:rFonts w:ascii="Tahoma" w:eastAsia="Times New Roman" w:hAnsi="Tahoma" w:cs="Tahoma"/>
          <w:color w:val="363636"/>
          <w:sz w:val="32"/>
          <w:szCs w:val="32"/>
          <w:lang w:eastAsia="ru-RU"/>
        </w:rPr>
      </w:pPr>
      <w:r w:rsidRPr="00793D0B">
        <w:rPr>
          <w:rFonts w:ascii="Tahoma" w:eastAsia="Times New Roman" w:hAnsi="Tahoma" w:cs="Tahoma"/>
          <w:b/>
          <w:bCs/>
          <w:color w:val="363636"/>
          <w:sz w:val="32"/>
          <w:szCs w:val="32"/>
          <w:lang w:eastAsia="ru-RU"/>
        </w:rPr>
        <w:t> Интернет-зависимость не наступает мгновенно, она проходит несколько стадий.</w:t>
      </w:r>
    </w:p>
    <w:p w:rsidR="00793D0B" w:rsidRPr="00793D0B" w:rsidRDefault="00793D0B" w:rsidP="00793D0B">
      <w:pPr>
        <w:jc w:val="both"/>
        <w:rPr>
          <w:rFonts w:ascii="Tahoma" w:eastAsia="Times New Roman" w:hAnsi="Tahoma" w:cs="Tahoma"/>
          <w:color w:val="363636"/>
          <w:sz w:val="32"/>
          <w:szCs w:val="32"/>
          <w:lang w:eastAsia="ru-RU"/>
        </w:rPr>
      </w:pPr>
      <w:r w:rsidRPr="00793D0B">
        <w:rPr>
          <w:rFonts w:ascii="Tahoma" w:eastAsia="Times New Roman" w:hAnsi="Tahoma" w:cs="Tahoma"/>
          <w:color w:val="363636"/>
          <w:sz w:val="32"/>
          <w:szCs w:val="32"/>
          <w:lang w:eastAsia="ru-RU"/>
        </w:rPr>
        <w:t> </w:t>
      </w:r>
      <w:r w:rsidRPr="00793D0B">
        <w:rPr>
          <w:rFonts w:ascii="Tahoma" w:eastAsia="Times New Roman" w:hAnsi="Tahoma" w:cs="Tahoma"/>
          <w:b/>
          <w:bCs/>
          <w:i/>
          <w:iCs/>
          <w:color w:val="363636"/>
          <w:sz w:val="32"/>
          <w:szCs w:val="32"/>
          <w:lang w:eastAsia="ru-RU"/>
        </w:rPr>
        <w:t>1. Стадия легкой увлеченности.</w:t>
      </w:r>
    </w:p>
    <w:p w:rsidR="00793D0B" w:rsidRPr="00793D0B" w:rsidRDefault="00793D0B" w:rsidP="00793D0B">
      <w:pPr>
        <w:jc w:val="both"/>
        <w:rPr>
          <w:rFonts w:ascii="Tahoma" w:eastAsia="Times New Roman" w:hAnsi="Tahoma" w:cs="Tahoma"/>
          <w:color w:val="363636"/>
          <w:sz w:val="32"/>
          <w:szCs w:val="32"/>
          <w:lang w:eastAsia="ru-RU"/>
        </w:rPr>
      </w:pPr>
      <w:r w:rsidRPr="00793D0B">
        <w:rPr>
          <w:rFonts w:ascii="Tahoma" w:eastAsia="Times New Roman" w:hAnsi="Tahoma" w:cs="Tahoma"/>
          <w:color w:val="363636"/>
          <w:sz w:val="32"/>
          <w:szCs w:val="32"/>
          <w:lang w:eastAsia="ru-RU"/>
        </w:rPr>
        <w:t xml:space="preserve">После нескольких раз игры в компьютерные игры, подростку начинает </w:t>
      </w:r>
      <w:proofErr w:type="gramStart"/>
      <w:r w:rsidRPr="00793D0B">
        <w:rPr>
          <w:rFonts w:ascii="Tahoma" w:eastAsia="Times New Roman" w:hAnsi="Tahoma" w:cs="Tahoma"/>
          <w:color w:val="363636"/>
          <w:sz w:val="32"/>
          <w:szCs w:val="32"/>
          <w:lang w:eastAsia="ru-RU"/>
        </w:rPr>
        <w:t>нравится</w:t>
      </w:r>
      <w:proofErr w:type="gramEnd"/>
      <w:r w:rsidRPr="00793D0B">
        <w:rPr>
          <w:rFonts w:ascii="Tahoma" w:eastAsia="Times New Roman" w:hAnsi="Tahoma" w:cs="Tahoma"/>
          <w:color w:val="363636"/>
          <w:sz w:val="32"/>
          <w:szCs w:val="32"/>
          <w:lang w:eastAsia="ru-RU"/>
        </w:rPr>
        <w:t xml:space="preserve"> компьютерная графика, звук, сам факт имитации реальной жизни или каких-то фантастических сюжетов.</w:t>
      </w:r>
    </w:p>
    <w:p w:rsidR="00793D0B" w:rsidRPr="00793D0B" w:rsidRDefault="00793D0B" w:rsidP="00793D0B">
      <w:pPr>
        <w:jc w:val="both"/>
        <w:rPr>
          <w:rFonts w:ascii="Tahoma" w:eastAsia="Times New Roman" w:hAnsi="Tahoma" w:cs="Tahoma"/>
          <w:color w:val="363636"/>
          <w:sz w:val="32"/>
          <w:szCs w:val="32"/>
          <w:lang w:eastAsia="ru-RU"/>
        </w:rPr>
      </w:pPr>
      <w:r w:rsidRPr="00793D0B">
        <w:rPr>
          <w:rFonts w:ascii="Tahoma" w:eastAsia="Times New Roman" w:hAnsi="Tahoma" w:cs="Tahoma"/>
          <w:color w:val="363636"/>
          <w:sz w:val="32"/>
          <w:szCs w:val="32"/>
          <w:lang w:eastAsia="ru-RU"/>
        </w:rPr>
        <w:t xml:space="preserve">Подросток получает удовольствие, играя в компьютерную игру или проводя время в интернете, это доставляет ему </w:t>
      </w:r>
      <w:r w:rsidRPr="00793D0B">
        <w:rPr>
          <w:rFonts w:ascii="Tahoma" w:eastAsia="Times New Roman" w:hAnsi="Tahoma" w:cs="Tahoma"/>
          <w:color w:val="363636"/>
          <w:sz w:val="32"/>
          <w:szCs w:val="32"/>
          <w:lang w:eastAsia="ru-RU"/>
        </w:rPr>
        <w:lastRenderedPageBreak/>
        <w:t>положительные эмоции. Как доказали ученые, человек стремится повторять действия, доставляющие удовольствие. Подросток начинает играть уже целенаправленно. Однако на этой стадии игра в компьютерные игры носит пока еще ситуационный, а не систематический характер. Устойчивая потребность в игре еще не сформирована, игра не является значимой ценностью для человека.</w:t>
      </w:r>
    </w:p>
    <w:p w:rsidR="00793D0B" w:rsidRPr="00793D0B" w:rsidRDefault="00793D0B" w:rsidP="00793D0B">
      <w:pPr>
        <w:jc w:val="both"/>
        <w:rPr>
          <w:rFonts w:ascii="Tahoma" w:eastAsia="Times New Roman" w:hAnsi="Tahoma" w:cs="Tahoma"/>
          <w:color w:val="363636"/>
          <w:sz w:val="32"/>
          <w:szCs w:val="32"/>
          <w:lang w:eastAsia="ru-RU"/>
        </w:rPr>
      </w:pPr>
      <w:r w:rsidRPr="00793D0B">
        <w:rPr>
          <w:rFonts w:ascii="Tahoma" w:eastAsia="Times New Roman" w:hAnsi="Tahoma" w:cs="Tahoma"/>
          <w:b/>
          <w:bCs/>
          <w:i/>
          <w:iCs/>
          <w:color w:val="363636"/>
          <w:sz w:val="32"/>
          <w:szCs w:val="32"/>
          <w:lang w:eastAsia="ru-RU"/>
        </w:rPr>
        <w:t>2. Стадия увлеченности.</w:t>
      </w:r>
    </w:p>
    <w:p w:rsidR="00793D0B" w:rsidRPr="00793D0B" w:rsidRDefault="00793D0B" w:rsidP="00793D0B">
      <w:pPr>
        <w:jc w:val="both"/>
        <w:rPr>
          <w:rFonts w:ascii="Tahoma" w:eastAsia="Times New Roman" w:hAnsi="Tahoma" w:cs="Tahoma"/>
          <w:color w:val="363636"/>
          <w:sz w:val="32"/>
          <w:szCs w:val="32"/>
          <w:lang w:eastAsia="ru-RU"/>
        </w:rPr>
      </w:pPr>
      <w:r w:rsidRPr="00793D0B">
        <w:rPr>
          <w:rFonts w:ascii="Tahoma" w:eastAsia="Times New Roman" w:hAnsi="Tahoma" w:cs="Tahoma"/>
          <w:color w:val="363636"/>
          <w:sz w:val="32"/>
          <w:szCs w:val="32"/>
          <w:lang w:eastAsia="ru-RU"/>
        </w:rPr>
        <w:t>Свидетельством того, что подросток перешёл на вторую стадию служит возникновение потребности в игре или нахождении в интернете. Это потребность формируется, как желание уйти от реальности. Игра или общение в интернете приобретают систематический характер. Если по каким- то причинам подросток не может удовлетворить свою потребность в игре, он может предпринять достаточно активные действия для получения желаемого. Если дома не разрешают играть родители, он может, втайне от них, ходить в интернет-клуб, прогуливать уроки, что бы поиграть дома, пока нет родителей и т.п.</w:t>
      </w:r>
    </w:p>
    <w:p w:rsidR="00793D0B" w:rsidRPr="00793D0B" w:rsidRDefault="00793D0B" w:rsidP="00793D0B">
      <w:pPr>
        <w:jc w:val="both"/>
        <w:rPr>
          <w:rFonts w:ascii="Tahoma" w:eastAsia="Times New Roman" w:hAnsi="Tahoma" w:cs="Tahoma"/>
          <w:color w:val="363636"/>
          <w:sz w:val="32"/>
          <w:szCs w:val="32"/>
          <w:lang w:eastAsia="ru-RU"/>
        </w:rPr>
      </w:pPr>
      <w:r w:rsidRPr="00793D0B">
        <w:rPr>
          <w:rFonts w:ascii="Tahoma" w:eastAsia="Times New Roman" w:hAnsi="Tahoma" w:cs="Tahoma"/>
          <w:b/>
          <w:bCs/>
          <w:i/>
          <w:iCs/>
          <w:color w:val="363636"/>
          <w:sz w:val="32"/>
          <w:szCs w:val="32"/>
          <w:lang w:eastAsia="ru-RU"/>
        </w:rPr>
        <w:t>3. Стадия зависимости.</w:t>
      </w:r>
    </w:p>
    <w:p w:rsidR="00793D0B" w:rsidRPr="00793D0B" w:rsidRDefault="00793D0B" w:rsidP="00793D0B">
      <w:pPr>
        <w:jc w:val="both"/>
        <w:rPr>
          <w:rFonts w:ascii="Tahoma" w:eastAsia="Times New Roman" w:hAnsi="Tahoma" w:cs="Tahoma"/>
          <w:color w:val="363636"/>
          <w:sz w:val="32"/>
          <w:szCs w:val="32"/>
          <w:lang w:eastAsia="ru-RU"/>
        </w:rPr>
      </w:pPr>
      <w:r w:rsidRPr="00793D0B">
        <w:rPr>
          <w:rFonts w:ascii="Tahoma" w:eastAsia="Times New Roman" w:hAnsi="Tahoma" w:cs="Tahoma"/>
          <w:color w:val="363636"/>
          <w:sz w:val="32"/>
          <w:szCs w:val="32"/>
          <w:lang w:eastAsia="ru-RU"/>
        </w:rPr>
        <w:t>На эту стадию зависимости от компьютера переходят лишь 10-14% подростков играющих в компьютерные игры или «зависающих» в интернете.</w:t>
      </w:r>
    </w:p>
    <w:p w:rsidR="00793D0B" w:rsidRPr="00793D0B" w:rsidRDefault="00793D0B" w:rsidP="00793D0B">
      <w:pPr>
        <w:jc w:val="both"/>
        <w:rPr>
          <w:rFonts w:ascii="Tahoma" w:eastAsia="Times New Roman" w:hAnsi="Tahoma" w:cs="Tahoma"/>
          <w:color w:val="363636"/>
          <w:sz w:val="32"/>
          <w:szCs w:val="32"/>
          <w:lang w:eastAsia="ru-RU"/>
        </w:rPr>
      </w:pPr>
      <w:r w:rsidRPr="00793D0B">
        <w:rPr>
          <w:rFonts w:ascii="Tahoma" w:eastAsia="Times New Roman" w:hAnsi="Tahoma" w:cs="Tahoma"/>
          <w:color w:val="363636"/>
          <w:sz w:val="32"/>
          <w:szCs w:val="32"/>
          <w:lang w:eastAsia="ru-RU"/>
        </w:rPr>
        <w:t xml:space="preserve">На этой стадии происходят серьезные изменения в </w:t>
      </w:r>
      <w:proofErr w:type="spellStart"/>
      <w:r w:rsidRPr="00793D0B">
        <w:rPr>
          <w:rFonts w:ascii="Tahoma" w:eastAsia="Times New Roman" w:hAnsi="Tahoma" w:cs="Tahoma"/>
          <w:color w:val="363636"/>
          <w:sz w:val="32"/>
          <w:szCs w:val="32"/>
          <w:lang w:eastAsia="ru-RU"/>
        </w:rPr>
        <w:t>ценностносмысловой</w:t>
      </w:r>
      <w:proofErr w:type="spellEnd"/>
      <w:r w:rsidRPr="00793D0B">
        <w:rPr>
          <w:rFonts w:ascii="Tahoma" w:eastAsia="Times New Roman" w:hAnsi="Tahoma" w:cs="Tahoma"/>
          <w:color w:val="363636"/>
          <w:sz w:val="32"/>
          <w:szCs w:val="32"/>
          <w:lang w:eastAsia="ru-RU"/>
        </w:rPr>
        <w:t xml:space="preserve"> сфере личности, происходит изменение самооценки и самосознания.</w:t>
      </w:r>
    </w:p>
    <w:p w:rsidR="00793D0B" w:rsidRPr="00793D0B" w:rsidRDefault="00793D0B" w:rsidP="00793D0B">
      <w:pPr>
        <w:jc w:val="both"/>
        <w:rPr>
          <w:rFonts w:ascii="Tahoma" w:eastAsia="Times New Roman" w:hAnsi="Tahoma" w:cs="Tahoma"/>
          <w:color w:val="363636"/>
          <w:sz w:val="32"/>
          <w:szCs w:val="32"/>
          <w:lang w:eastAsia="ru-RU"/>
        </w:rPr>
      </w:pPr>
      <w:r w:rsidRPr="00793D0B">
        <w:rPr>
          <w:rFonts w:ascii="Tahoma" w:eastAsia="Times New Roman" w:hAnsi="Tahoma" w:cs="Tahoma"/>
          <w:color w:val="363636"/>
          <w:sz w:val="32"/>
          <w:szCs w:val="32"/>
          <w:lang w:eastAsia="ru-RU"/>
        </w:rPr>
        <w:t>Эта стадия имеет две формы проявления: </w:t>
      </w:r>
      <w:r w:rsidRPr="00793D0B">
        <w:rPr>
          <w:rFonts w:ascii="Tahoma" w:eastAsia="Times New Roman" w:hAnsi="Tahoma" w:cs="Tahoma"/>
          <w:i/>
          <w:iCs/>
          <w:color w:val="363636"/>
          <w:sz w:val="32"/>
          <w:szCs w:val="32"/>
          <w:lang w:eastAsia="ru-RU"/>
        </w:rPr>
        <w:t>социализированную и индивидуализированную.</w:t>
      </w:r>
    </w:p>
    <w:p w:rsidR="00793D0B" w:rsidRPr="00793D0B" w:rsidRDefault="00793D0B" w:rsidP="00793D0B">
      <w:pPr>
        <w:jc w:val="both"/>
        <w:rPr>
          <w:rFonts w:ascii="Tahoma" w:eastAsia="Times New Roman" w:hAnsi="Tahoma" w:cs="Tahoma"/>
          <w:color w:val="363636"/>
          <w:sz w:val="32"/>
          <w:szCs w:val="32"/>
          <w:lang w:eastAsia="ru-RU"/>
        </w:rPr>
      </w:pPr>
      <w:r w:rsidRPr="00793D0B">
        <w:rPr>
          <w:rFonts w:ascii="Tahoma" w:eastAsia="Times New Roman" w:hAnsi="Tahoma" w:cs="Tahoma"/>
          <w:color w:val="363636"/>
          <w:sz w:val="32"/>
          <w:szCs w:val="32"/>
          <w:lang w:eastAsia="ru-RU"/>
        </w:rPr>
        <w:t xml:space="preserve">При социализированной форме игровой зависимости, подросток поддерживает социальные контакты, предпочитая общаться с </w:t>
      </w:r>
      <w:r w:rsidRPr="00793D0B">
        <w:rPr>
          <w:rFonts w:ascii="Tahoma" w:eastAsia="Times New Roman" w:hAnsi="Tahoma" w:cs="Tahoma"/>
          <w:color w:val="363636"/>
          <w:sz w:val="32"/>
          <w:szCs w:val="32"/>
          <w:lang w:eastAsia="ru-RU"/>
        </w:rPr>
        <w:lastRenderedPageBreak/>
        <w:t>такими же игровыми фанатами. Как правило, преобладает соревновательный характер игр. Так как подросток не отрывается от социума и не полностью уходит в виртуальное пространство, можно сказать, что эта форма зависимости более легкая, нежели индивидуализированная форма.</w:t>
      </w:r>
    </w:p>
    <w:p w:rsidR="00793D0B" w:rsidRPr="00793D0B" w:rsidRDefault="00793D0B" w:rsidP="00793D0B">
      <w:pPr>
        <w:jc w:val="both"/>
        <w:rPr>
          <w:rFonts w:ascii="Tahoma" w:eastAsia="Times New Roman" w:hAnsi="Tahoma" w:cs="Tahoma"/>
          <w:color w:val="363636"/>
          <w:sz w:val="32"/>
          <w:szCs w:val="32"/>
          <w:lang w:eastAsia="ru-RU"/>
        </w:rPr>
      </w:pPr>
      <w:r w:rsidRPr="00793D0B">
        <w:rPr>
          <w:rFonts w:ascii="Tahoma" w:eastAsia="Times New Roman" w:hAnsi="Tahoma" w:cs="Tahoma"/>
          <w:color w:val="363636"/>
          <w:sz w:val="32"/>
          <w:szCs w:val="32"/>
          <w:lang w:eastAsia="ru-RU"/>
        </w:rPr>
        <w:t>Индивидуализированная форма зависимости - это крайняя форма зависимости. При ней нарушаются нормальные человеческие особенности мировоззрения, разрушается взаимодействие подростка с окружающим миром. Психика начинает отражать не воздействие объективного мира, а виртуальную реальность. Эти подростки часто подолгу играют в одиночку, по многу часов, а иногда и дней, не «выходят» из интернета. Потребность в игре находится у них на одном уровне с базовыми физиологическими потребностями. Для них компьютерная игра и интернет — это своего рода наркотик. Если в течение какого-то времени они не «принимают дозу», то начинают чувствовать неудовлетворенность, испытывают отрицательные эмоции, впадают в депрессию. Это образ жизни, ведущий к патологии.</w:t>
      </w:r>
    </w:p>
    <w:p w:rsidR="00793D0B" w:rsidRPr="00793D0B" w:rsidRDefault="00793D0B" w:rsidP="00793D0B">
      <w:pPr>
        <w:jc w:val="both"/>
        <w:rPr>
          <w:rFonts w:ascii="Tahoma" w:eastAsia="Times New Roman" w:hAnsi="Tahoma" w:cs="Tahoma"/>
          <w:color w:val="363636"/>
          <w:sz w:val="32"/>
          <w:szCs w:val="32"/>
          <w:lang w:eastAsia="ru-RU"/>
        </w:rPr>
      </w:pPr>
      <w:r w:rsidRPr="00793D0B">
        <w:rPr>
          <w:rFonts w:ascii="Tahoma" w:eastAsia="Times New Roman" w:hAnsi="Tahoma" w:cs="Tahoma"/>
          <w:b/>
          <w:bCs/>
          <w:i/>
          <w:iCs/>
          <w:color w:val="363636"/>
          <w:sz w:val="32"/>
          <w:szCs w:val="32"/>
          <w:lang w:eastAsia="ru-RU"/>
        </w:rPr>
        <w:t>4. Стадия привязанности.</w:t>
      </w:r>
    </w:p>
    <w:p w:rsidR="00793D0B" w:rsidRPr="00793D0B" w:rsidRDefault="00793D0B" w:rsidP="00793D0B">
      <w:pPr>
        <w:jc w:val="both"/>
        <w:rPr>
          <w:rFonts w:ascii="Tahoma" w:eastAsia="Times New Roman" w:hAnsi="Tahoma" w:cs="Tahoma"/>
          <w:color w:val="363636"/>
          <w:sz w:val="32"/>
          <w:szCs w:val="32"/>
          <w:lang w:eastAsia="ru-RU"/>
        </w:rPr>
      </w:pPr>
      <w:r w:rsidRPr="00793D0B">
        <w:rPr>
          <w:rFonts w:ascii="Tahoma" w:eastAsia="Times New Roman" w:hAnsi="Tahoma" w:cs="Tahoma"/>
          <w:color w:val="363636"/>
          <w:sz w:val="32"/>
          <w:szCs w:val="32"/>
          <w:lang w:eastAsia="ru-RU"/>
        </w:rPr>
        <w:t xml:space="preserve">На этой стадии происходит угасание игровой активности, сдвигом психологического содержания личности в целом в сторону нормы. Подросток «держит дистанцию» с компьютером, но полностью отказаться от психологической привязанности к компьютерным играм или интернету не может. Стадия </w:t>
      </w:r>
      <w:r w:rsidRPr="00793D0B">
        <w:rPr>
          <w:rFonts w:ascii="Tahoma" w:eastAsia="Times New Roman" w:hAnsi="Tahoma" w:cs="Tahoma"/>
          <w:b/>
          <w:color w:val="363636"/>
          <w:sz w:val="32"/>
          <w:szCs w:val="32"/>
          <w:lang w:eastAsia="ru-RU"/>
        </w:rPr>
        <w:t>привязанность</w:t>
      </w:r>
      <w:r w:rsidRPr="00793D0B">
        <w:rPr>
          <w:rFonts w:ascii="Tahoma" w:eastAsia="Times New Roman" w:hAnsi="Tahoma" w:cs="Tahoma"/>
          <w:color w:val="363636"/>
          <w:sz w:val="32"/>
          <w:szCs w:val="32"/>
          <w:lang w:eastAsia="ru-RU"/>
        </w:rPr>
        <w:t xml:space="preserve"> может длиться всю жизнь, в зависимости от скорости угасания привязанности.</w:t>
      </w:r>
    </w:p>
    <w:p w:rsidR="001B1125" w:rsidRPr="002E4DD5" w:rsidRDefault="00793D0B" w:rsidP="002E4DD5">
      <w:pPr>
        <w:jc w:val="both"/>
        <w:rPr>
          <w:rFonts w:ascii="Tahoma" w:eastAsia="Times New Roman" w:hAnsi="Tahoma" w:cs="Tahoma"/>
          <w:color w:val="363636"/>
          <w:sz w:val="32"/>
          <w:szCs w:val="32"/>
          <w:lang w:eastAsia="ru-RU"/>
        </w:rPr>
      </w:pPr>
      <w:r w:rsidRPr="00793D0B">
        <w:rPr>
          <w:rFonts w:ascii="Tahoma" w:eastAsia="Times New Roman" w:hAnsi="Tahoma" w:cs="Tahoma"/>
          <w:color w:val="363636"/>
          <w:sz w:val="32"/>
          <w:szCs w:val="32"/>
          <w:lang w:eastAsia="ru-RU"/>
        </w:rPr>
        <w:t xml:space="preserve">Если формирование компьютерной зависимости остановится на первой или второй стадии, то тяга к игре пройдет быстрее и легче. Но если подросток прошел все три стадии, то преодолеть зависимость становится намного тяжелее. Подросток </w:t>
      </w:r>
      <w:proofErr w:type="gramStart"/>
      <w:r w:rsidRPr="00793D0B">
        <w:rPr>
          <w:rFonts w:ascii="Tahoma" w:eastAsia="Times New Roman" w:hAnsi="Tahoma" w:cs="Tahoma"/>
          <w:color w:val="363636"/>
          <w:sz w:val="32"/>
          <w:szCs w:val="32"/>
          <w:lang w:eastAsia="ru-RU"/>
        </w:rPr>
        <w:t xml:space="preserve">будет долго </w:t>
      </w:r>
      <w:r w:rsidRPr="00793D0B">
        <w:rPr>
          <w:rFonts w:ascii="Tahoma" w:eastAsia="Times New Roman" w:hAnsi="Tahoma" w:cs="Tahoma"/>
          <w:color w:val="363636"/>
          <w:sz w:val="32"/>
          <w:szCs w:val="32"/>
          <w:lang w:eastAsia="ru-RU"/>
        </w:rPr>
        <w:lastRenderedPageBreak/>
        <w:t>находится</w:t>
      </w:r>
      <w:proofErr w:type="gramEnd"/>
      <w:r w:rsidRPr="00793D0B">
        <w:rPr>
          <w:rFonts w:ascii="Tahoma" w:eastAsia="Times New Roman" w:hAnsi="Tahoma" w:cs="Tahoma"/>
          <w:color w:val="363636"/>
          <w:sz w:val="32"/>
          <w:szCs w:val="32"/>
          <w:lang w:eastAsia="ru-RU"/>
        </w:rPr>
        <w:t xml:space="preserve"> на стадии привязанности. Можно предположить, что полностью зависимость не пройдет никогда. Она может угасать на время и появляться, при условии каких либо житейских трудностей, как побег от реальности в уже знакомый мир виртуального удовольствия.</w:t>
      </w:r>
    </w:p>
    <w:p w:rsidR="002E4DD5" w:rsidRPr="002E4DD5" w:rsidRDefault="002E4DD5" w:rsidP="002E4DD5">
      <w:pPr>
        <w:pStyle w:val="a3"/>
        <w:rPr>
          <w:rFonts w:eastAsia="Times New Roman"/>
          <w:lang w:eastAsia="ru-RU"/>
        </w:rPr>
      </w:pPr>
      <w:r w:rsidRPr="002E4DD5">
        <w:rPr>
          <w:rFonts w:eastAsia="Times New Roman"/>
          <w:lang w:eastAsia="ru-RU"/>
        </w:rPr>
        <w:t>Как выявить зависимость от компьютерных технологий у подростков</w:t>
      </w:r>
    </w:p>
    <w:p w:rsidR="002E4DD5" w:rsidRDefault="002E4DD5" w:rsidP="002E4DD5">
      <w:pPr>
        <w:jc w:val="both"/>
        <w:rPr>
          <w:rFonts w:ascii="Tahoma" w:eastAsia="Times New Roman" w:hAnsi="Tahoma" w:cs="Tahoma"/>
          <w:color w:val="363636"/>
          <w:sz w:val="32"/>
          <w:szCs w:val="32"/>
          <w:lang w:eastAsia="ru-RU"/>
        </w:rPr>
      </w:pPr>
      <w:r w:rsidRPr="002E4DD5">
        <w:rPr>
          <w:rFonts w:ascii="Tahoma" w:eastAsia="Times New Roman" w:hAnsi="Tahoma" w:cs="Tahoma"/>
          <w:color w:val="363636"/>
          <w:sz w:val="32"/>
          <w:szCs w:val="32"/>
          <w:lang w:eastAsia="ru-RU"/>
        </w:rPr>
        <w:t>Чтобы узнать</w:t>
      </w:r>
      <w:r w:rsidR="00BB785D">
        <w:rPr>
          <w:rFonts w:ascii="Tahoma" w:eastAsia="Times New Roman" w:hAnsi="Tahoma" w:cs="Tahoma"/>
          <w:color w:val="363636"/>
          <w:sz w:val="32"/>
          <w:szCs w:val="32"/>
          <w:lang w:eastAsia="ru-RU"/>
        </w:rPr>
        <w:t>,</w:t>
      </w:r>
      <w:r w:rsidR="00E73160">
        <w:rPr>
          <w:rFonts w:ascii="Tahoma" w:eastAsia="Times New Roman" w:hAnsi="Tahoma" w:cs="Tahoma"/>
          <w:color w:val="363636"/>
          <w:sz w:val="32"/>
          <w:szCs w:val="32"/>
          <w:lang w:eastAsia="ru-RU"/>
        </w:rPr>
        <w:t xml:space="preserve"> насколько дети или подростки</w:t>
      </w:r>
      <w:r w:rsidRPr="002E4DD5">
        <w:rPr>
          <w:rFonts w:ascii="Tahoma" w:eastAsia="Times New Roman" w:hAnsi="Tahoma" w:cs="Tahoma"/>
          <w:color w:val="363636"/>
          <w:sz w:val="32"/>
          <w:szCs w:val="32"/>
          <w:lang w:eastAsia="ru-RU"/>
        </w:rPr>
        <w:t xml:space="preserve"> зависимы от современных компьютерных технологий</w:t>
      </w:r>
      <w:r w:rsidR="00BB785D">
        <w:rPr>
          <w:rFonts w:ascii="Tahoma" w:eastAsia="Times New Roman" w:hAnsi="Tahoma" w:cs="Tahoma"/>
          <w:color w:val="363636"/>
          <w:sz w:val="32"/>
          <w:szCs w:val="32"/>
          <w:lang w:eastAsia="ru-RU"/>
        </w:rPr>
        <w:t>,</w:t>
      </w:r>
      <w:r w:rsidRPr="002E4DD5">
        <w:rPr>
          <w:rFonts w:ascii="Tahoma" w:eastAsia="Times New Roman" w:hAnsi="Tahoma" w:cs="Tahoma"/>
          <w:color w:val="363636"/>
          <w:sz w:val="32"/>
          <w:szCs w:val="32"/>
          <w:lang w:eastAsia="ru-RU"/>
        </w:rPr>
        <w:t xml:space="preserve"> не обязательно ходить к врачу или строго отслеживать признаки той или иной зависимости. В современном мире существует множество тестов, позволяющих выявить в домашних услови</w:t>
      </w:r>
      <w:r w:rsidR="00BB785D">
        <w:rPr>
          <w:rFonts w:ascii="Tahoma" w:eastAsia="Times New Roman" w:hAnsi="Tahoma" w:cs="Tahoma"/>
          <w:color w:val="363636"/>
          <w:sz w:val="32"/>
          <w:szCs w:val="32"/>
          <w:lang w:eastAsia="ru-RU"/>
        </w:rPr>
        <w:t>ях, есть ли зависимость или нет:</w:t>
      </w:r>
    </w:p>
    <w:p w:rsidR="00BB785D" w:rsidRPr="00BB785D" w:rsidRDefault="00BB785D" w:rsidP="00BB785D">
      <w:pPr>
        <w:pStyle w:val="a3"/>
        <w:rPr>
          <w:rFonts w:eastAsia="Times New Roman"/>
          <w:lang w:eastAsia="ru-RU"/>
        </w:rPr>
      </w:pPr>
      <w:r w:rsidRPr="00BB785D">
        <w:rPr>
          <w:rFonts w:eastAsia="Times New Roman"/>
          <w:lang w:eastAsia="ru-RU"/>
        </w:rPr>
        <w:t>Тест на детскую Интернет-зависимость</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Ответы даются по пятибалльной шкале: 1 – очень редко, 2 – иногда, 3 – часто, 4 – очень часто, 5 – всегда</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 Как часто Ваш ребенок нарушает временные рамки, установленные вами для пользования сетью?</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2. Как часто Ваш ребенок запускает свои обязанности по дому для того, чтобы провести больше времени в сети?</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3. Как часто Ваш ребенок предпочитает проводить время в сети вместо того, чтобы провести его в кругу семьи?</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4. Как часто Ваш ребенок формирует новые отношения с друзьями по сети?</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5. Как часто Вы жалуетесь на количество времени, проводимые Вашим ребенком в сети?</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lastRenderedPageBreak/>
        <w:t xml:space="preserve">6. </w:t>
      </w:r>
      <w:proofErr w:type="gramStart"/>
      <w:r w:rsidRPr="00BB785D">
        <w:rPr>
          <w:rFonts w:ascii="Tahoma" w:eastAsia="Times New Roman" w:hAnsi="Tahoma" w:cs="Tahoma"/>
          <w:color w:val="363636"/>
          <w:sz w:val="32"/>
          <w:szCs w:val="32"/>
          <w:lang w:eastAsia="ru-RU"/>
        </w:rPr>
        <w:t>Как часто учеба Вашего ребенка страдает из-за количества времени, проведенном Вашим ребенком в сети?</w:t>
      </w:r>
      <w:proofErr w:type="gramEnd"/>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7. Как часто Ваш ребенок проверяет электронную почту, прежде чем заняться чем-то другим?</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8. Как часто Ваш ребенок предпочитает общение в сети общению с окружающими?</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9. Как часто Ваш ребенок сопротивляется или секретничает при вопросе о том, что он делает в Интернете?</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10. Как часто Вы заставали своего ребенка пробивающимся в сеть против Вашей воли?</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11. Как часто Ваш ребенок проводит время в своей комнате, играя за компьютером?</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12. Как часто Ваш ребенок получает странные звонки от его  новых сетевых «друзей»?</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13. Как часто Ваш ребенок огрызается, кричит или действует раздраженно, если его побеспокоили по поводу пребывания в сети?</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14. Как часто Ваш ребенок выглядит более уставшим и утомленным, чем в то время, когда у Вас не было Интернета?</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15. Как часто Ваш ребенок выглядит погруженным в мысли о возвращении в сеть, когда он находится вне сети?</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16. Как часто Ваш ребенок ругается и гневается, когда Вы сердитесь по поводу времени, проведенного им в сети?</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17. Как часто Ваш ребенок предпочитает своим прежним любимым занятиям, хобби, интересам других нахождение в сети?</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lastRenderedPageBreak/>
        <w:t>18. Как часто Ваш ребенок злится и становится агрессивным, когда Вы накладываете ограничение на время, которое он проводит в сети?</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19. Как часто Ваш ребенок предпочитает вместо прогулок с друзьями проводить время в сети?</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20. Как часто Вы чувствуете подавленность, упадок настроения, нервничает, когда находится вне сети, а по возвращении в сеть все это исчезает?</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При сумме баллов 50-79 родителям необходимо учитывать серьезное влияние Интернета на жизнь вашего ребенка и всей семьи.</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При сумме баллов 80 и выше, у ребенка с высокой долей вероятности Интернет-зависимость и ему необходима помощь специалиста.</w:t>
      </w:r>
    </w:p>
    <w:p w:rsidR="00BB785D" w:rsidRPr="00BB785D" w:rsidRDefault="00BB785D" w:rsidP="00BB785D">
      <w:pPr>
        <w:pStyle w:val="a3"/>
        <w:rPr>
          <w:rFonts w:eastAsia="Times New Roman"/>
          <w:lang w:eastAsia="ru-RU"/>
        </w:rPr>
      </w:pPr>
      <w:r w:rsidRPr="00BB785D">
        <w:rPr>
          <w:rFonts w:eastAsia="Times New Roman"/>
          <w:lang w:eastAsia="ru-RU"/>
        </w:rPr>
        <w:t>Тест "Игровая наркомания"</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При его помощи Вы сами достаточно легко и точно определите, имеется ли у человека зависимость от компьютерных игр.</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Отвечайте внимательно. Если что-нибудь не понятно, тщательно обдумайте ответ. При этом обязательно старайтесь ответить либо "да", либо "нет". Помните, что от правильности Вашего ответа зависит результат тестирования!</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За каждый ответ "да" прибавляется балл.</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 Человек испытывает затруднения, раздражается, грустит при необходимости закончить игру.</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2. Для игры в компьютерные игры человек жертвует временем, ранее проводимым с семьёй, друзьями.</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lastRenderedPageBreak/>
        <w:t xml:space="preserve">3. Человек находится в хорошем </w:t>
      </w:r>
      <w:proofErr w:type="gramStart"/>
      <w:r w:rsidRPr="00BB785D">
        <w:rPr>
          <w:rFonts w:ascii="Tahoma" w:eastAsia="Times New Roman" w:hAnsi="Tahoma" w:cs="Tahoma"/>
          <w:color w:val="363636"/>
          <w:sz w:val="32"/>
          <w:szCs w:val="32"/>
          <w:lang w:eastAsia="ru-RU"/>
        </w:rPr>
        <w:t>настроении</w:t>
      </w:r>
      <w:proofErr w:type="gramEnd"/>
      <w:r w:rsidRPr="00BB785D">
        <w:rPr>
          <w:rFonts w:ascii="Tahoma" w:eastAsia="Times New Roman" w:hAnsi="Tahoma" w:cs="Tahoma"/>
          <w:color w:val="363636"/>
          <w:sz w:val="32"/>
          <w:szCs w:val="32"/>
          <w:lang w:eastAsia="ru-RU"/>
        </w:rPr>
        <w:t xml:space="preserve"> преимущественно играя в компьютерные игры.</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4. Из-за компьютерной игры человек пренебрегает сном.</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5. Игра за компьютером служит ведущим средством для снятия стресса.</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6. После компьютерной игры у человека возникают головные боли.</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 xml:space="preserve">7. </w:t>
      </w:r>
      <w:proofErr w:type="gramStart"/>
      <w:r w:rsidRPr="00BB785D">
        <w:rPr>
          <w:rFonts w:ascii="Tahoma" w:eastAsia="Times New Roman" w:hAnsi="Tahoma" w:cs="Tahoma"/>
          <w:color w:val="363636"/>
          <w:sz w:val="32"/>
          <w:szCs w:val="32"/>
          <w:lang w:eastAsia="ru-RU"/>
        </w:rPr>
        <w:t>В обычной жизни человек чувствует пустоту, раздражительность, подавленность, которые исчезают при игре за компьютером.</w:t>
      </w:r>
      <w:proofErr w:type="gramEnd"/>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8. При помощи игры за компьютером человек достигает жизненных целей, "решает проблемы".</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9. После компьютерной игры у человека возникают нарушения аппетита, стула.</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 xml:space="preserve">10. Человек приобретает проблемы в учёбе, на работе из-за компьютерной </w:t>
      </w:r>
      <w:proofErr w:type="gramStart"/>
      <w:r w:rsidRPr="00BB785D">
        <w:rPr>
          <w:rFonts w:ascii="Tahoma" w:eastAsia="Times New Roman" w:hAnsi="Tahoma" w:cs="Tahoma"/>
          <w:color w:val="363636"/>
          <w:sz w:val="32"/>
          <w:szCs w:val="32"/>
          <w:lang w:eastAsia="ru-RU"/>
        </w:rPr>
        <w:t>игры</w:t>
      </w:r>
      <w:proofErr w:type="gramEnd"/>
      <w:r w:rsidRPr="00BB785D">
        <w:rPr>
          <w:rFonts w:ascii="Tahoma" w:eastAsia="Times New Roman" w:hAnsi="Tahoma" w:cs="Tahoma"/>
          <w:color w:val="363636"/>
          <w:sz w:val="32"/>
          <w:szCs w:val="32"/>
          <w:lang w:eastAsia="ru-RU"/>
        </w:rPr>
        <w:t xml:space="preserve"> но продолжает в неё играть.</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11. Из-за компьютерной игры человек пренебрегает питанием.</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12. Человек испытывает потребность проводить за игрой всё больше времени.</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13. Из-за компьютерной игры человек пренебрегает личной гигиеной.</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14. Во время компьютерной игры человек полностью отрешается от реальной действительности, переносясь целиком в мир игры.</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15. После компьютерной игры у человека возникает сухость слизистых глаз.</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lastRenderedPageBreak/>
        <w:t xml:space="preserve">16. Человек приобретает проблемы в семье, в отношениях с людьми из-за компьютерной </w:t>
      </w:r>
      <w:proofErr w:type="gramStart"/>
      <w:r w:rsidRPr="00BB785D">
        <w:rPr>
          <w:rFonts w:ascii="Tahoma" w:eastAsia="Times New Roman" w:hAnsi="Tahoma" w:cs="Tahoma"/>
          <w:color w:val="363636"/>
          <w:sz w:val="32"/>
          <w:szCs w:val="32"/>
          <w:lang w:eastAsia="ru-RU"/>
        </w:rPr>
        <w:t>игры</w:t>
      </w:r>
      <w:proofErr w:type="gramEnd"/>
      <w:r w:rsidRPr="00BB785D">
        <w:rPr>
          <w:rFonts w:ascii="Tahoma" w:eastAsia="Times New Roman" w:hAnsi="Tahoma" w:cs="Tahoma"/>
          <w:color w:val="363636"/>
          <w:sz w:val="32"/>
          <w:szCs w:val="32"/>
          <w:lang w:eastAsia="ru-RU"/>
        </w:rPr>
        <w:t xml:space="preserve"> но продолжает в неё играть.</w:t>
      </w:r>
    </w:p>
    <w:p w:rsidR="00BB785D" w:rsidRPr="00BB785D" w:rsidRDefault="00BB785D" w:rsidP="00BB785D">
      <w:pPr>
        <w:jc w:val="both"/>
        <w:rPr>
          <w:rFonts w:ascii="Tahoma" w:eastAsia="Times New Roman" w:hAnsi="Tahoma" w:cs="Tahoma"/>
          <w:color w:val="363636"/>
          <w:sz w:val="32"/>
          <w:szCs w:val="32"/>
          <w:lang w:eastAsia="ru-RU"/>
        </w:rPr>
      </w:pPr>
      <w:r w:rsidRPr="00BB785D">
        <w:rPr>
          <w:rFonts w:ascii="Tahoma" w:eastAsia="Times New Roman" w:hAnsi="Tahoma" w:cs="Tahoma"/>
          <w:color w:val="363636"/>
          <w:sz w:val="32"/>
          <w:szCs w:val="32"/>
          <w:lang w:eastAsia="ru-RU"/>
        </w:rPr>
        <w:t>17. Игра за компьютером служит ведущим средством для достижения комфорта.</w:t>
      </w:r>
    </w:p>
    <w:p w:rsidR="00BB785D" w:rsidRDefault="00BB785D" w:rsidP="00BB785D">
      <w:pPr>
        <w:jc w:val="both"/>
        <w:rPr>
          <w:rFonts w:ascii="Tahoma" w:eastAsia="Times New Roman" w:hAnsi="Tahoma" w:cs="Tahoma"/>
          <w:b/>
          <w:color w:val="363636"/>
          <w:sz w:val="32"/>
          <w:szCs w:val="32"/>
          <w:lang w:eastAsia="ru-RU"/>
        </w:rPr>
      </w:pPr>
      <w:r w:rsidRPr="00CC1D46">
        <w:rPr>
          <w:rFonts w:ascii="Tahoma" w:eastAsia="Times New Roman" w:hAnsi="Tahoma" w:cs="Tahoma"/>
          <w:b/>
          <w:color w:val="363636"/>
          <w:sz w:val="32"/>
          <w:szCs w:val="32"/>
          <w:lang w:eastAsia="ru-RU"/>
        </w:rPr>
        <w:t>Если  в сумме получилось 3 и более баллов, то это говорит о высокой вероятности наличия зависимости от компьютерных игр.</w:t>
      </w:r>
    </w:p>
    <w:p w:rsidR="00CC1D46" w:rsidRPr="00E066C7" w:rsidRDefault="00CC1D46" w:rsidP="00BB785D">
      <w:pPr>
        <w:jc w:val="both"/>
        <w:rPr>
          <w:rFonts w:ascii="Tahoma" w:eastAsia="Times New Roman" w:hAnsi="Tahoma" w:cs="Tahoma"/>
          <w:color w:val="363636"/>
          <w:sz w:val="32"/>
          <w:szCs w:val="32"/>
          <w:u w:val="single"/>
          <w:lang w:eastAsia="ru-RU"/>
        </w:rPr>
      </w:pPr>
      <w:r w:rsidRPr="00E066C7">
        <w:rPr>
          <w:rFonts w:ascii="Tahoma" w:eastAsia="Times New Roman" w:hAnsi="Tahoma" w:cs="Tahoma"/>
          <w:color w:val="363636"/>
          <w:sz w:val="32"/>
          <w:szCs w:val="32"/>
          <w:u w:val="single"/>
          <w:lang w:eastAsia="ru-RU"/>
        </w:rPr>
        <w:t>Родителям следует помнить очень важную вещь: любую зависимость проще предупредить, чем лечить!</w:t>
      </w:r>
    </w:p>
    <w:p w:rsidR="00CC1D46" w:rsidRPr="00CC1D46" w:rsidRDefault="00CC1D46" w:rsidP="000A04E4">
      <w:pPr>
        <w:pStyle w:val="a3"/>
        <w:rPr>
          <w:rFonts w:eastAsia="Times New Roman"/>
          <w:lang w:eastAsia="ru-RU"/>
        </w:rPr>
      </w:pPr>
      <w:r w:rsidRPr="00CC1D46">
        <w:rPr>
          <w:rFonts w:eastAsia="Times New Roman"/>
          <w:lang w:eastAsia="ru-RU"/>
        </w:rPr>
        <w:t>Вот несколько рекомендаций родителям по предупреждению компьютерной зависимости:</w:t>
      </w:r>
    </w:p>
    <w:p w:rsidR="00CC1D46" w:rsidRPr="000A04E4" w:rsidRDefault="00CC1D46" w:rsidP="00CC1D46">
      <w:pPr>
        <w:numPr>
          <w:ilvl w:val="0"/>
          <w:numId w:val="2"/>
        </w:numPr>
        <w:jc w:val="both"/>
        <w:rPr>
          <w:rFonts w:ascii="Tahoma" w:eastAsia="Times New Roman" w:hAnsi="Tahoma" w:cs="Tahoma"/>
          <w:color w:val="363636"/>
          <w:sz w:val="32"/>
          <w:szCs w:val="32"/>
          <w:lang w:eastAsia="ru-RU"/>
        </w:rPr>
      </w:pPr>
      <w:r w:rsidRPr="000A04E4">
        <w:rPr>
          <w:rFonts w:ascii="Tahoma" w:eastAsia="Times New Roman" w:hAnsi="Tahoma" w:cs="Tahoma"/>
          <w:color w:val="363636"/>
          <w:sz w:val="32"/>
          <w:szCs w:val="32"/>
          <w:lang w:eastAsia="ru-RU"/>
        </w:rPr>
        <w:t xml:space="preserve">Не нужно ограждать ребенка от компьютера вообще, поскольку это неотъемлемая часть будущего, в котором ребенку предстоит жить! </w:t>
      </w:r>
    </w:p>
    <w:p w:rsidR="00CC1D46" w:rsidRPr="000A04E4" w:rsidRDefault="00CC1D46" w:rsidP="00CC1D46">
      <w:pPr>
        <w:numPr>
          <w:ilvl w:val="0"/>
          <w:numId w:val="2"/>
        </w:numPr>
        <w:jc w:val="both"/>
        <w:rPr>
          <w:rFonts w:ascii="Tahoma" w:eastAsia="Times New Roman" w:hAnsi="Tahoma" w:cs="Tahoma"/>
          <w:color w:val="363636"/>
          <w:sz w:val="32"/>
          <w:szCs w:val="32"/>
          <w:lang w:eastAsia="ru-RU"/>
        </w:rPr>
      </w:pPr>
      <w:r w:rsidRPr="000A04E4">
        <w:rPr>
          <w:rFonts w:ascii="Tahoma" w:eastAsia="Times New Roman" w:hAnsi="Tahoma" w:cs="Tahoma"/>
          <w:color w:val="363636"/>
          <w:sz w:val="32"/>
          <w:szCs w:val="32"/>
          <w:lang w:eastAsia="ru-RU"/>
        </w:rPr>
        <w:t xml:space="preserve">Придерживайтесь демократического стиля воспитания в семье, который в наибольшей степени способствует воспитанию в ребенке самостоятельности, активности, инициативы и ответственности. </w:t>
      </w:r>
    </w:p>
    <w:p w:rsidR="00CC1D46" w:rsidRPr="000A04E4" w:rsidRDefault="00DC661C" w:rsidP="00CC1D46">
      <w:pPr>
        <w:numPr>
          <w:ilvl w:val="0"/>
          <w:numId w:val="2"/>
        </w:numPr>
        <w:jc w:val="both"/>
        <w:rPr>
          <w:rFonts w:ascii="Tahoma" w:eastAsia="Times New Roman" w:hAnsi="Tahoma" w:cs="Tahoma"/>
          <w:color w:val="363636"/>
          <w:sz w:val="32"/>
          <w:szCs w:val="32"/>
          <w:lang w:eastAsia="ru-RU"/>
        </w:rPr>
      </w:pPr>
      <w:r>
        <w:rPr>
          <w:noProof/>
          <w:lang w:eastAsia="ru-RU"/>
        </w:rPr>
        <w:drawing>
          <wp:anchor distT="0" distB="0" distL="114300" distR="114300" simplePos="0" relativeHeight="251670528" behindDoc="1" locked="0" layoutInCell="1" allowOverlap="1" wp14:anchorId="323FA2EF" wp14:editId="4E5A71DB">
            <wp:simplePos x="0" y="0"/>
            <wp:positionH relativeFrom="column">
              <wp:posOffset>331470</wp:posOffset>
            </wp:positionH>
            <wp:positionV relativeFrom="paragraph">
              <wp:posOffset>876935</wp:posOffset>
            </wp:positionV>
            <wp:extent cx="1609725" cy="1585595"/>
            <wp:effectExtent l="0" t="0" r="9525" b="0"/>
            <wp:wrapTight wrapText="bothSides">
              <wp:wrapPolygon edited="0">
                <wp:start x="0" y="0"/>
                <wp:lineTo x="0" y="21280"/>
                <wp:lineTo x="21472" y="21280"/>
                <wp:lineTo x="21472" y="0"/>
                <wp:lineTo x="0" y="0"/>
              </wp:wrapPolygon>
            </wp:wrapTigh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9725" cy="15855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C1D46" w:rsidRPr="000A04E4">
        <w:rPr>
          <w:rFonts w:ascii="Tahoma" w:eastAsia="Times New Roman" w:hAnsi="Tahoma" w:cs="Tahoma"/>
          <w:color w:val="363636"/>
          <w:sz w:val="32"/>
          <w:szCs w:val="32"/>
          <w:lang w:eastAsia="ru-RU"/>
        </w:rPr>
        <w:t>Не бойтесь показывать свои чувства ребенку, если Вы расстроены сложившейся «компьютерной» ситуацией. Тогда он увидит в Вас не противника, а близкого человека, который тоже нуждается в заботе.</w:t>
      </w:r>
    </w:p>
    <w:p w:rsidR="00CC1D46" w:rsidRPr="000A04E4" w:rsidRDefault="00CC1D46" w:rsidP="00CC1D46">
      <w:pPr>
        <w:numPr>
          <w:ilvl w:val="0"/>
          <w:numId w:val="2"/>
        </w:numPr>
        <w:jc w:val="both"/>
        <w:rPr>
          <w:rFonts w:ascii="Tahoma" w:eastAsia="Times New Roman" w:hAnsi="Tahoma" w:cs="Tahoma"/>
          <w:color w:val="363636"/>
          <w:sz w:val="32"/>
          <w:szCs w:val="32"/>
          <w:lang w:eastAsia="ru-RU"/>
        </w:rPr>
      </w:pPr>
      <w:r w:rsidRPr="000A04E4">
        <w:rPr>
          <w:rFonts w:ascii="Tahoma" w:eastAsia="Times New Roman" w:hAnsi="Tahoma" w:cs="Tahoma"/>
          <w:color w:val="363636"/>
          <w:sz w:val="32"/>
          <w:szCs w:val="32"/>
          <w:lang w:eastAsia="ru-RU"/>
        </w:rPr>
        <w:t xml:space="preserve">Необходимо оговаривать время игры ребенка на компьютере и точно придерживаться этих рамок. Количество времени нужно выбирать, исходя из </w:t>
      </w:r>
      <w:r w:rsidRPr="000A04E4">
        <w:rPr>
          <w:rFonts w:ascii="Tahoma" w:eastAsia="Times New Roman" w:hAnsi="Tahoma" w:cs="Tahoma"/>
          <w:color w:val="363636"/>
          <w:sz w:val="32"/>
          <w:szCs w:val="32"/>
          <w:lang w:eastAsia="ru-RU"/>
        </w:rPr>
        <w:lastRenderedPageBreak/>
        <w:t xml:space="preserve">возрастных особенностей ребенка. Например, до 5 лет не рекомендуется ребенка допускать до компьютера, стоит поощрять его познание мира без посредничества электроники. С 6 лет ребенку можно начинать знакомиться с компьютером (15-20 мин. в день). Для подростка 10-12 лет желательно не более 2 часов в день и не подряд, а по 15-20 минут с перерывами. </w:t>
      </w:r>
    </w:p>
    <w:p w:rsidR="00CC1D46" w:rsidRPr="000A04E4" w:rsidRDefault="00CC1D46" w:rsidP="00CC1D46">
      <w:pPr>
        <w:numPr>
          <w:ilvl w:val="0"/>
          <w:numId w:val="2"/>
        </w:numPr>
        <w:jc w:val="both"/>
        <w:rPr>
          <w:rFonts w:ascii="Tahoma" w:eastAsia="Times New Roman" w:hAnsi="Tahoma" w:cs="Tahoma"/>
          <w:color w:val="363636"/>
          <w:sz w:val="32"/>
          <w:szCs w:val="32"/>
          <w:lang w:eastAsia="ru-RU"/>
        </w:rPr>
      </w:pPr>
      <w:r w:rsidRPr="000A04E4">
        <w:rPr>
          <w:rFonts w:ascii="Tahoma" w:eastAsia="Times New Roman" w:hAnsi="Tahoma" w:cs="Tahoma"/>
          <w:color w:val="363636"/>
          <w:sz w:val="32"/>
          <w:szCs w:val="32"/>
          <w:lang w:eastAsia="ru-RU"/>
        </w:rPr>
        <w:t xml:space="preserve">Категорически запрещайте играть в компьютерные игры перед сном. </w:t>
      </w:r>
    </w:p>
    <w:p w:rsidR="00CC1D46" w:rsidRPr="000A04E4" w:rsidRDefault="00CC1D46" w:rsidP="00CC1D46">
      <w:pPr>
        <w:numPr>
          <w:ilvl w:val="0"/>
          <w:numId w:val="2"/>
        </w:numPr>
        <w:jc w:val="both"/>
        <w:rPr>
          <w:rFonts w:ascii="Tahoma" w:eastAsia="Times New Roman" w:hAnsi="Tahoma" w:cs="Tahoma"/>
          <w:color w:val="363636"/>
          <w:sz w:val="32"/>
          <w:szCs w:val="32"/>
          <w:lang w:eastAsia="ru-RU"/>
        </w:rPr>
      </w:pPr>
      <w:r w:rsidRPr="000A04E4">
        <w:rPr>
          <w:rFonts w:ascii="Tahoma" w:eastAsia="Times New Roman" w:hAnsi="Tahoma" w:cs="Tahoma"/>
          <w:color w:val="363636"/>
          <w:sz w:val="32"/>
          <w:szCs w:val="32"/>
          <w:lang w:eastAsia="ru-RU"/>
        </w:rPr>
        <w:t>Необходимо прививать ребенку интерес к активным играм и физическим упражнениям (чтобы он чувствовал радость от этого), а также приобщать ребенка к домашним делам. Необходимо следить, чтобы игра на компьютере не подменяла реальное общение со сверстниками,</w:t>
      </w:r>
      <w:r w:rsidR="000A04E4">
        <w:rPr>
          <w:rFonts w:ascii="Tahoma" w:eastAsia="Times New Roman" w:hAnsi="Tahoma" w:cs="Tahoma"/>
          <w:color w:val="363636"/>
          <w:sz w:val="32"/>
          <w:szCs w:val="32"/>
          <w:lang w:eastAsia="ru-RU"/>
        </w:rPr>
        <w:t xml:space="preserve"> друзьями и близкими. Приглашайте</w:t>
      </w:r>
      <w:r w:rsidRPr="000A04E4">
        <w:rPr>
          <w:rFonts w:ascii="Tahoma" w:eastAsia="Times New Roman" w:hAnsi="Tahoma" w:cs="Tahoma"/>
          <w:color w:val="363636"/>
          <w:sz w:val="32"/>
          <w:szCs w:val="32"/>
          <w:lang w:eastAsia="ru-RU"/>
        </w:rPr>
        <w:t xml:space="preserve"> чаще друзей ребенка в дом. </w:t>
      </w:r>
    </w:p>
    <w:p w:rsidR="002D21D5" w:rsidRPr="002D21D5" w:rsidRDefault="002D21D5" w:rsidP="00BB785D">
      <w:pPr>
        <w:jc w:val="both"/>
        <w:rPr>
          <w:rFonts w:ascii="Tahoma" w:eastAsia="Times New Roman" w:hAnsi="Tahoma" w:cs="Tahoma"/>
          <w:b/>
          <w:color w:val="363636"/>
          <w:sz w:val="32"/>
          <w:szCs w:val="32"/>
          <w:lang w:eastAsia="ru-RU"/>
        </w:rPr>
      </w:pPr>
    </w:p>
    <w:p w:rsidR="002D21D5" w:rsidRPr="002D21D5" w:rsidRDefault="002D21D5" w:rsidP="002D21D5">
      <w:pPr>
        <w:pStyle w:val="a3"/>
        <w:rPr>
          <w:rFonts w:eastAsia="Times New Roman"/>
          <w:lang w:eastAsia="ru-RU"/>
        </w:rPr>
      </w:pPr>
      <w:r w:rsidRPr="002D21D5">
        <w:rPr>
          <w:rFonts w:eastAsia="Times New Roman"/>
          <w:lang w:eastAsia="ru-RU"/>
        </w:rPr>
        <w:t>Безопасность в Интернете</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b/>
          <w:bCs/>
          <w:color w:val="363636"/>
          <w:sz w:val="32"/>
          <w:szCs w:val="32"/>
          <w:lang w:eastAsia="ru-RU"/>
        </w:rPr>
        <w:t xml:space="preserve">                                   Рекомендации для родителей</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Интернет является прекрасным источником для новых знаний, помогает в учебе, з</w:t>
      </w:r>
      <w:r w:rsidR="00E066C7">
        <w:rPr>
          <w:rFonts w:ascii="Tahoma" w:eastAsia="Times New Roman" w:hAnsi="Tahoma" w:cs="Tahoma"/>
          <w:color w:val="363636"/>
          <w:sz w:val="32"/>
          <w:szCs w:val="32"/>
          <w:lang w:eastAsia="ru-RU"/>
        </w:rPr>
        <w:t>анимает досуг. Но в то же время</w:t>
      </w:r>
      <w:r w:rsidRPr="002D21D5">
        <w:rPr>
          <w:rFonts w:ascii="Tahoma" w:eastAsia="Times New Roman" w:hAnsi="Tahoma" w:cs="Tahoma"/>
          <w:color w:val="363636"/>
          <w:sz w:val="32"/>
          <w:szCs w:val="32"/>
          <w:lang w:eastAsia="ru-RU"/>
        </w:rPr>
        <w:t xml:space="preserve"> Сеть таит в себе много опасностей. Обязательно нужно поговорить с детьми, </w:t>
      </w:r>
      <w:r w:rsidR="003E32DE">
        <w:rPr>
          <w:noProof/>
          <w:lang w:eastAsia="ru-RU"/>
        </w:rPr>
        <w:drawing>
          <wp:anchor distT="0" distB="0" distL="114300" distR="114300" simplePos="0" relativeHeight="251671552" behindDoc="1" locked="0" layoutInCell="1" allowOverlap="1">
            <wp:simplePos x="0" y="0"/>
            <wp:positionH relativeFrom="column">
              <wp:posOffset>-1905</wp:posOffset>
            </wp:positionH>
            <wp:positionV relativeFrom="paragraph">
              <wp:posOffset>842645</wp:posOffset>
            </wp:positionV>
            <wp:extent cx="2105025" cy="1480820"/>
            <wp:effectExtent l="0" t="0" r="9525" b="5080"/>
            <wp:wrapTight wrapText="bothSides">
              <wp:wrapPolygon edited="0">
                <wp:start x="0" y="0"/>
                <wp:lineTo x="0" y="21396"/>
                <wp:lineTo x="21502" y="21396"/>
                <wp:lineTo x="21502" y="0"/>
                <wp:lineTo x="0" y="0"/>
              </wp:wrapPolygon>
            </wp:wrapTight>
            <wp:docPr id="16" name="Рисунок 16" descr="http://kaliningrad.ru/media/k2/items/cache/3360557fc8cf2ea63b17a91b015abf7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aliningrad.ru/media/k2/items/cache/3360557fc8cf2ea63b17a91b015abf72_X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5025" cy="14808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D21D5">
        <w:rPr>
          <w:rFonts w:ascii="Tahoma" w:eastAsia="Times New Roman" w:hAnsi="Tahoma" w:cs="Tahoma"/>
          <w:color w:val="363636"/>
          <w:sz w:val="32"/>
          <w:szCs w:val="32"/>
          <w:lang w:eastAsia="ru-RU"/>
        </w:rPr>
        <w:t>объяснить, что могут возникать различные неприятные ситуации и то, как из них лучшим образом выходить. Помните, что безоп</w:t>
      </w:r>
      <w:r w:rsidR="00E066C7">
        <w:rPr>
          <w:rFonts w:ascii="Tahoma" w:eastAsia="Times New Roman" w:hAnsi="Tahoma" w:cs="Tahoma"/>
          <w:color w:val="363636"/>
          <w:sz w:val="32"/>
          <w:szCs w:val="32"/>
          <w:lang w:eastAsia="ru-RU"/>
        </w:rPr>
        <w:t>асность ваших детей в Интернете</w:t>
      </w:r>
      <w:r w:rsidRPr="002D21D5">
        <w:rPr>
          <w:rFonts w:ascii="Tahoma" w:eastAsia="Times New Roman" w:hAnsi="Tahoma" w:cs="Tahoma"/>
          <w:color w:val="363636"/>
          <w:sz w:val="32"/>
          <w:szCs w:val="32"/>
          <w:lang w:eastAsia="ru-RU"/>
        </w:rPr>
        <w:t xml:space="preserve"> на 90% зависит от вас. Напомните детям, что каждый компьютер, ноутбук имеет персональный IP- адрес. Поэтому всегда очень легко установить адрес  и данные пользователя.</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b/>
          <w:bCs/>
          <w:color w:val="363636"/>
          <w:sz w:val="32"/>
          <w:szCs w:val="32"/>
          <w:lang w:eastAsia="ru-RU"/>
        </w:rPr>
        <w:lastRenderedPageBreak/>
        <w:t>Как защитить детей от негативной информации?</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В связи с развитием новых технологий в области виртуального пространства, в том числе с распространением сети Интернет, возникла проблема, связанная с доступом несовершеннолетних к </w:t>
      </w:r>
      <w:r w:rsidR="00DD1068" w:rsidRPr="00D37278">
        <w:rPr>
          <w:rFonts w:ascii="Times New Roman" w:eastAsia="Times New Roman" w:hAnsi="Times New Roman" w:cs="Times New Roman"/>
          <w:noProof/>
          <w:color w:val="000000"/>
          <w:sz w:val="34"/>
          <w:szCs w:val="34"/>
          <w:lang w:eastAsia="ru-RU"/>
        </w:rPr>
        <w:drawing>
          <wp:anchor distT="0" distB="0" distL="114300" distR="114300" simplePos="0" relativeHeight="251683840" behindDoc="1" locked="0" layoutInCell="1" allowOverlap="1">
            <wp:simplePos x="0" y="0"/>
            <wp:positionH relativeFrom="column">
              <wp:posOffset>-1905</wp:posOffset>
            </wp:positionH>
            <wp:positionV relativeFrom="paragraph">
              <wp:posOffset>842645</wp:posOffset>
            </wp:positionV>
            <wp:extent cx="2266950" cy="2281555"/>
            <wp:effectExtent l="0" t="0" r="0" b="4445"/>
            <wp:wrapTight wrapText="bothSides">
              <wp:wrapPolygon edited="0">
                <wp:start x="0" y="0"/>
                <wp:lineTo x="0" y="21462"/>
                <wp:lineTo x="21418" y="21462"/>
                <wp:lineTo x="21418" y="0"/>
                <wp:lineTo x="0" y="0"/>
              </wp:wrapPolygon>
            </wp:wrapTight>
            <wp:docPr id="28" name="Рисунок 51" descr="http://gancevichi.edu.by/ru/sm_full.aspx?guid=8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ancevichi.edu.by/ru/sm_full.aspx?guid=892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0"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1D5">
        <w:rPr>
          <w:rFonts w:ascii="Tahoma" w:eastAsia="Times New Roman" w:hAnsi="Tahoma" w:cs="Tahoma"/>
          <w:color w:val="363636"/>
          <w:sz w:val="32"/>
          <w:szCs w:val="32"/>
          <w:lang w:eastAsia="ru-RU"/>
        </w:rPr>
        <w:t xml:space="preserve">информации сомнительного содержания и противоречащей общепринятой этике. В настоящее время любой человек, в том числе и несовершеннолетний, владеющий знаниями в области компьютерных технологий, может получить доступ к данным, хранящимся в Интернете, или создать свой собственный веб - ресурс. Отсутствие контроля со стороны родителей за использованием детьми сети Интернет - одна из причин доступности негативной информации несовершеннолетним. </w:t>
      </w:r>
    </w:p>
    <w:p w:rsidR="002D21D5" w:rsidRPr="002D21D5" w:rsidRDefault="002D21D5" w:rsidP="002D21D5">
      <w:pPr>
        <w:jc w:val="both"/>
        <w:rPr>
          <w:rFonts w:ascii="Tahoma" w:eastAsia="Times New Roman" w:hAnsi="Tahoma" w:cs="Tahoma"/>
          <w:b/>
          <w:color w:val="363636"/>
          <w:sz w:val="32"/>
          <w:szCs w:val="32"/>
          <w:lang w:eastAsia="ru-RU"/>
        </w:rPr>
      </w:pPr>
      <w:r w:rsidRPr="002D21D5">
        <w:rPr>
          <w:rFonts w:ascii="Tahoma" w:eastAsia="Times New Roman" w:hAnsi="Tahoma" w:cs="Tahoma"/>
          <w:b/>
          <w:color w:val="363636"/>
          <w:sz w:val="32"/>
          <w:szCs w:val="32"/>
          <w:lang w:eastAsia="ru-RU"/>
        </w:rPr>
        <w:t>Памятка родителям по безопасному использованию детьми сети Интернет</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Основные правила, которые помогут оградить Ваших детей от информации сомнительного содержания и противоречащей общепринятой этике, позволят избежать детям проблем с законом:</w:t>
      </w:r>
    </w:p>
    <w:p w:rsidR="002D21D5" w:rsidRPr="002D21D5" w:rsidRDefault="002D21D5" w:rsidP="002D21D5">
      <w:pPr>
        <w:jc w:val="both"/>
        <w:rPr>
          <w:rFonts w:ascii="Tahoma" w:eastAsia="Times New Roman" w:hAnsi="Tahoma" w:cs="Tahoma"/>
          <w:b/>
          <w:bCs/>
          <w:color w:val="363636"/>
          <w:sz w:val="32"/>
          <w:szCs w:val="32"/>
          <w:lang w:eastAsia="ru-RU"/>
        </w:rPr>
      </w:pPr>
      <w:r w:rsidRPr="002D21D5">
        <w:rPr>
          <w:rFonts w:ascii="Tahoma" w:eastAsia="Times New Roman" w:hAnsi="Tahoma" w:cs="Tahoma"/>
          <w:b/>
          <w:bCs/>
          <w:color w:val="363636"/>
          <w:sz w:val="32"/>
          <w:szCs w:val="32"/>
          <w:lang w:eastAsia="ru-RU"/>
        </w:rPr>
        <w:t>Правило №1 </w:t>
      </w:r>
    </w:p>
    <w:p w:rsidR="002D21D5" w:rsidRPr="002D21D5" w:rsidRDefault="002D21D5" w:rsidP="002D21D5">
      <w:pPr>
        <w:jc w:val="both"/>
        <w:rPr>
          <w:rFonts w:ascii="Tahoma" w:eastAsia="Times New Roman" w:hAnsi="Tahoma" w:cs="Tahoma"/>
          <w:b/>
          <w:bCs/>
          <w:color w:val="363636"/>
          <w:sz w:val="32"/>
          <w:szCs w:val="32"/>
          <w:lang w:eastAsia="ru-RU"/>
        </w:rPr>
      </w:pPr>
      <w:r w:rsidRPr="002D21D5">
        <w:rPr>
          <w:rFonts w:ascii="Tahoma" w:eastAsia="Times New Roman" w:hAnsi="Tahoma" w:cs="Tahoma"/>
          <w:b/>
          <w:bCs/>
          <w:color w:val="363636"/>
          <w:sz w:val="32"/>
          <w:szCs w:val="32"/>
          <w:lang w:eastAsia="ru-RU"/>
        </w:rPr>
        <w:t>Родители должны знать интересы и цели детей, которые используют сеть Интернет.</w:t>
      </w:r>
    </w:p>
    <w:p w:rsidR="002D21D5" w:rsidRPr="002D21D5" w:rsidRDefault="002D21D5" w:rsidP="002D21D5">
      <w:pPr>
        <w:jc w:val="both"/>
        <w:rPr>
          <w:rFonts w:ascii="Tahoma" w:eastAsia="Times New Roman" w:hAnsi="Tahoma" w:cs="Tahoma"/>
          <w:b/>
          <w:bCs/>
          <w:color w:val="363636"/>
          <w:sz w:val="32"/>
          <w:szCs w:val="32"/>
          <w:lang w:eastAsia="ru-RU"/>
        </w:rPr>
      </w:pPr>
      <w:r w:rsidRPr="002D21D5">
        <w:rPr>
          <w:rFonts w:ascii="Tahoma" w:eastAsia="Times New Roman" w:hAnsi="Tahoma" w:cs="Tahoma"/>
          <w:b/>
          <w:bCs/>
          <w:color w:val="363636"/>
          <w:sz w:val="32"/>
          <w:szCs w:val="32"/>
          <w:lang w:eastAsia="ru-RU"/>
        </w:rPr>
        <w:t xml:space="preserve">Правило №2  </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b/>
          <w:bCs/>
          <w:color w:val="363636"/>
          <w:sz w:val="32"/>
          <w:szCs w:val="32"/>
          <w:lang w:eastAsia="ru-RU"/>
        </w:rPr>
        <w:t xml:space="preserve">Рекомендуется допускать использование сети Интернет детьми в присутствии взрослых. Доступ к данному </w:t>
      </w:r>
      <w:r w:rsidRPr="002D21D5">
        <w:rPr>
          <w:rFonts w:ascii="Tahoma" w:eastAsia="Times New Roman" w:hAnsi="Tahoma" w:cs="Tahoma"/>
          <w:b/>
          <w:bCs/>
          <w:color w:val="363636"/>
          <w:sz w:val="32"/>
          <w:szCs w:val="32"/>
          <w:lang w:eastAsia="ru-RU"/>
        </w:rPr>
        <w:lastRenderedPageBreak/>
        <w:t>информационному ресурсу должен быть эффективным и безопасным.</w:t>
      </w:r>
    </w:p>
    <w:p w:rsidR="002D21D5" w:rsidRPr="002D21D5" w:rsidRDefault="002D21D5" w:rsidP="002D21D5">
      <w:pPr>
        <w:jc w:val="both"/>
        <w:rPr>
          <w:rFonts w:ascii="Tahoma" w:eastAsia="Times New Roman" w:hAnsi="Tahoma" w:cs="Tahoma"/>
          <w:b/>
          <w:bCs/>
          <w:color w:val="363636"/>
          <w:sz w:val="32"/>
          <w:szCs w:val="32"/>
          <w:lang w:eastAsia="ru-RU"/>
        </w:rPr>
      </w:pPr>
      <w:r w:rsidRPr="002D21D5">
        <w:rPr>
          <w:rFonts w:ascii="Tahoma" w:eastAsia="Times New Roman" w:hAnsi="Tahoma" w:cs="Tahoma"/>
          <w:b/>
          <w:bCs/>
          <w:color w:val="363636"/>
          <w:sz w:val="32"/>
          <w:szCs w:val="32"/>
          <w:lang w:eastAsia="ru-RU"/>
        </w:rPr>
        <w:t xml:space="preserve">Правило №3 </w:t>
      </w:r>
    </w:p>
    <w:p w:rsidR="002D21D5" w:rsidRPr="002D21D5" w:rsidRDefault="002D21D5" w:rsidP="002D21D5">
      <w:pPr>
        <w:jc w:val="both"/>
        <w:rPr>
          <w:rFonts w:ascii="Tahoma" w:eastAsia="Times New Roman" w:hAnsi="Tahoma" w:cs="Tahoma"/>
          <w:b/>
          <w:bCs/>
          <w:color w:val="363636"/>
          <w:sz w:val="32"/>
          <w:szCs w:val="32"/>
          <w:lang w:eastAsia="ru-RU"/>
        </w:rPr>
      </w:pPr>
      <w:r w:rsidRPr="002D21D5">
        <w:rPr>
          <w:rFonts w:ascii="Tahoma" w:eastAsia="Times New Roman" w:hAnsi="Tahoma" w:cs="Tahoma"/>
          <w:b/>
          <w:bCs/>
          <w:color w:val="363636"/>
          <w:sz w:val="32"/>
          <w:szCs w:val="32"/>
          <w:lang w:eastAsia="ru-RU"/>
        </w:rPr>
        <w:t>Необходимо исключить доступ детей к ресурсам сети Интернет, содержание которых противоречит законодательству Республики Беларусь, может оказать негативное влияние на несовершеннолетних:</w:t>
      </w:r>
    </w:p>
    <w:p w:rsidR="002D21D5" w:rsidRPr="002D21D5" w:rsidRDefault="002D21D5" w:rsidP="002D21D5">
      <w:pPr>
        <w:jc w:val="both"/>
        <w:rPr>
          <w:rFonts w:ascii="Tahoma" w:eastAsia="Times New Roman" w:hAnsi="Tahoma" w:cs="Tahoma"/>
          <w:bCs/>
          <w:color w:val="363636"/>
          <w:sz w:val="32"/>
          <w:szCs w:val="32"/>
          <w:lang w:eastAsia="ru-RU"/>
        </w:rPr>
      </w:pPr>
      <w:r w:rsidRPr="002D21D5">
        <w:rPr>
          <w:rFonts w:ascii="Tahoma" w:eastAsia="Times New Roman" w:hAnsi="Tahoma" w:cs="Tahoma"/>
          <w:bCs/>
          <w:color w:val="363636"/>
          <w:sz w:val="32"/>
          <w:szCs w:val="32"/>
          <w:lang w:eastAsia="ru-RU"/>
        </w:rPr>
        <w:t>1. Сайты порнографической направленности.</w:t>
      </w:r>
    </w:p>
    <w:p w:rsidR="002D21D5" w:rsidRPr="002D21D5" w:rsidRDefault="002D21D5" w:rsidP="002D21D5">
      <w:pPr>
        <w:jc w:val="both"/>
        <w:rPr>
          <w:rFonts w:ascii="Tahoma" w:eastAsia="Times New Roman" w:hAnsi="Tahoma" w:cs="Tahoma"/>
          <w:bCs/>
          <w:color w:val="363636"/>
          <w:sz w:val="32"/>
          <w:szCs w:val="32"/>
          <w:lang w:eastAsia="ru-RU"/>
        </w:rPr>
      </w:pPr>
      <w:r w:rsidRPr="002D21D5">
        <w:rPr>
          <w:rFonts w:ascii="Tahoma" w:eastAsia="Times New Roman" w:hAnsi="Tahoma" w:cs="Tahoma"/>
          <w:bCs/>
          <w:color w:val="363636"/>
          <w:sz w:val="32"/>
          <w:szCs w:val="32"/>
          <w:lang w:eastAsia="ru-RU"/>
        </w:rPr>
        <w:t>2. Сайты, разжигающие национальную рознь и расовое неприятие: экстремизм, национализм, фашизм.</w:t>
      </w:r>
    </w:p>
    <w:p w:rsidR="002D21D5" w:rsidRPr="002D21D5" w:rsidRDefault="002D21D5" w:rsidP="002D21D5">
      <w:pPr>
        <w:jc w:val="both"/>
        <w:rPr>
          <w:rFonts w:ascii="Tahoma" w:eastAsia="Times New Roman" w:hAnsi="Tahoma" w:cs="Tahoma"/>
          <w:bCs/>
          <w:color w:val="363636"/>
          <w:sz w:val="32"/>
          <w:szCs w:val="32"/>
          <w:lang w:eastAsia="ru-RU"/>
        </w:rPr>
      </w:pPr>
      <w:r w:rsidRPr="002D21D5">
        <w:rPr>
          <w:rFonts w:ascii="Tahoma" w:eastAsia="Times New Roman" w:hAnsi="Tahoma" w:cs="Tahoma"/>
          <w:bCs/>
          <w:color w:val="363636"/>
          <w:sz w:val="32"/>
          <w:szCs w:val="32"/>
          <w:lang w:eastAsia="ru-RU"/>
        </w:rPr>
        <w:t>3. Депрессивные молодежные течения. Ребенок может поверить, что шрамы – лучшее украшение, а суицид – всего лишь способ избавления от проблем.</w:t>
      </w:r>
    </w:p>
    <w:p w:rsidR="002D21D5" w:rsidRPr="002D21D5" w:rsidRDefault="002D21D5" w:rsidP="002D21D5">
      <w:pPr>
        <w:jc w:val="both"/>
        <w:rPr>
          <w:rFonts w:ascii="Tahoma" w:eastAsia="Times New Roman" w:hAnsi="Tahoma" w:cs="Tahoma"/>
          <w:bCs/>
          <w:color w:val="363636"/>
          <w:sz w:val="32"/>
          <w:szCs w:val="32"/>
          <w:lang w:eastAsia="ru-RU"/>
        </w:rPr>
      </w:pPr>
      <w:r w:rsidRPr="002D21D5">
        <w:rPr>
          <w:rFonts w:ascii="Tahoma" w:eastAsia="Times New Roman" w:hAnsi="Tahoma" w:cs="Tahoma"/>
          <w:bCs/>
          <w:color w:val="363636"/>
          <w:sz w:val="32"/>
          <w:szCs w:val="32"/>
          <w:lang w:eastAsia="ru-RU"/>
        </w:rPr>
        <w:t>4. Наркотики. Интернет пестрит новостями о "пользе” употребления марихуаны, рецептами и советами изготовления "зелья”.</w:t>
      </w:r>
    </w:p>
    <w:p w:rsidR="002D21D5" w:rsidRPr="002D21D5" w:rsidRDefault="002D21D5" w:rsidP="002D21D5">
      <w:pPr>
        <w:jc w:val="both"/>
        <w:rPr>
          <w:rFonts w:ascii="Tahoma" w:eastAsia="Times New Roman" w:hAnsi="Tahoma" w:cs="Tahoma"/>
          <w:bCs/>
          <w:color w:val="363636"/>
          <w:sz w:val="32"/>
          <w:szCs w:val="32"/>
          <w:lang w:eastAsia="ru-RU"/>
        </w:rPr>
      </w:pPr>
      <w:r w:rsidRPr="002D21D5">
        <w:rPr>
          <w:rFonts w:ascii="Tahoma" w:eastAsia="Times New Roman" w:hAnsi="Tahoma" w:cs="Tahoma"/>
          <w:bCs/>
          <w:color w:val="363636"/>
          <w:sz w:val="32"/>
          <w:szCs w:val="32"/>
          <w:lang w:eastAsia="ru-RU"/>
        </w:rPr>
        <w:t>5. Сайты знакомств. Виртуальное общение разрушает способность к общению реальному, "убивает” коммуникативные навыки подростка.</w:t>
      </w:r>
    </w:p>
    <w:p w:rsidR="002D21D5" w:rsidRPr="002D21D5" w:rsidRDefault="002D21D5" w:rsidP="002D21D5">
      <w:pPr>
        <w:jc w:val="both"/>
        <w:rPr>
          <w:rFonts w:ascii="Tahoma" w:eastAsia="Times New Roman" w:hAnsi="Tahoma" w:cs="Tahoma"/>
          <w:bCs/>
          <w:color w:val="363636"/>
          <w:sz w:val="32"/>
          <w:szCs w:val="32"/>
          <w:lang w:eastAsia="ru-RU"/>
        </w:rPr>
      </w:pPr>
      <w:r w:rsidRPr="002D21D5">
        <w:rPr>
          <w:rFonts w:ascii="Tahoma" w:eastAsia="Times New Roman" w:hAnsi="Tahoma" w:cs="Tahoma"/>
          <w:bCs/>
          <w:color w:val="363636"/>
          <w:sz w:val="32"/>
          <w:szCs w:val="32"/>
          <w:lang w:eastAsia="ru-RU"/>
        </w:rPr>
        <w:t>6. Секты. Виртуальный собеседник не схватит за руку, но ему вполне по силам "проникнуть в мысли” и повлиять на формирующиеся взгляды подростка.</w:t>
      </w:r>
    </w:p>
    <w:p w:rsidR="002D21D5" w:rsidRPr="002D21D5" w:rsidRDefault="002D21D5" w:rsidP="002D21D5">
      <w:pPr>
        <w:jc w:val="both"/>
        <w:rPr>
          <w:rFonts w:ascii="Tahoma" w:eastAsia="Times New Roman" w:hAnsi="Tahoma" w:cs="Tahoma"/>
          <w:bCs/>
          <w:color w:val="363636"/>
          <w:sz w:val="32"/>
          <w:szCs w:val="32"/>
          <w:lang w:eastAsia="ru-RU"/>
        </w:rPr>
      </w:pPr>
      <w:r w:rsidRPr="002D21D5">
        <w:rPr>
          <w:rFonts w:ascii="Tahoma" w:eastAsia="Times New Roman" w:hAnsi="Tahoma" w:cs="Tahoma"/>
          <w:bCs/>
          <w:color w:val="363636"/>
          <w:sz w:val="32"/>
          <w:szCs w:val="32"/>
          <w:lang w:eastAsia="ru-RU"/>
        </w:rPr>
        <w:t>7. Сайты, содержащие описание или изображение убийств, мертвых тел, насилия</w:t>
      </w:r>
    </w:p>
    <w:p w:rsidR="002D21D5" w:rsidRPr="002D21D5" w:rsidRDefault="002D21D5" w:rsidP="002D21D5">
      <w:pPr>
        <w:jc w:val="both"/>
        <w:rPr>
          <w:rFonts w:ascii="Tahoma" w:eastAsia="Times New Roman" w:hAnsi="Tahoma" w:cs="Tahoma"/>
          <w:b/>
          <w:bCs/>
          <w:color w:val="363636"/>
          <w:sz w:val="32"/>
          <w:szCs w:val="32"/>
          <w:lang w:eastAsia="ru-RU"/>
        </w:rPr>
      </w:pPr>
      <w:r w:rsidRPr="002D21D5">
        <w:rPr>
          <w:rFonts w:ascii="Tahoma" w:eastAsia="Times New Roman" w:hAnsi="Tahoma" w:cs="Tahoma"/>
          <w:b/>
          <w:bCs/>
          <w:color w:val="363636"/>
          <w:sz w:val="32"/>
          <w:szCs w:val="32"/>
          <w:lang w:eastAsia="ru-RU"/>
        </w:rPr>
        <w:t xml:space="preserve">Правило №4    </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b/>
          <w:bCs/>
          <w:color w:val="363636"/>
          <w:sz w:val="32"/>
          <w:szCs w:val="32"/>
          <w:lang w:eastAsia="ru-RU"/>
        </w:rPr>
        <w:t xml:space="preserve">В случае самостоятельного доступа детей к сети Интернет, родители должны контролировать использование </w:t>
      </w:r>
      <w:r w:rsidRPr="002D21D5">
        <w:rPr>
          <w:rFonts w:ascii="Tahoma" w:eastAsia="Times New Roman" w:hAnsi="Tahoma" w:cs="Tahoma"/>
          <w:b/>
          <w:bCs/>
          <w:color w:val="363636"/>
          <w:sz w:val="32"/>
          <w:szCs w:val="32"/>
          <w:lang w:eastAsia="ru-RU"/>
        </w:rPr>
        <w:lastRenderedPageBreak/>
        <w:t>информации несовершеннолетними. О характере и объеме информации, полученной детьми в интернет – ресурсах, необходимо узнавать в «Журнале обозревателя» программы "</w:t>
      </w:r>
      <w:proofErr w:type="spellStart"/>
      <w:r w:rsidRPr="002D21D5">
        <w:rPr>
          <w:rFonts w:ascii="Tahoma" w:eastAsia="Times New Roman" w:hAnsi="Tahoma" w:cs="Tahoma"/>
          <w:b/>
          <w:bCs/>
          <w:color w:val="363636"/>
          <w:sz w:val="32"/>
          <w:szCs w:val="32"/>
          <w:lang w:eastAsia="ru-RU"/>
        </w:rPr>
        <w:t>Internet</w:t>
      </w:r>
      <w:proofErr w:type="spellEnd"/>
      <w:r w:rsidRPr="002D21D5">
        <w:rPr>
          <w:rFonts w:ascii="Tahoma" w:eastAsia="Times New Roman" w:hAnsi="Tahoma" w:cs="Tahoma"/>
          <w:b/>
          <w:bCs/>
          <w:color w:val="363636"/>
          <w:sz w:val="32"/>
          <w:szCs w:val="32"/>
          <w:lang w:eastAsia="ru-RU"/>
        </w:rPr>
        <w:t xml:space="preserve"> </w:t>
      </w:r>
      <w:proofErr w:type="spellStart"/>
      <w:r w:rsidRPr="002D21D5">
        <w:rPr>
          <w:rFonts w:ascii="Tahoma" w:eastAsia="Times New Roman" w:hAnsi="Tahoma" w:cs="Tahoma"/>
          <w:b/>
          <w:bCs/>
          <w:color w:val="363636"/>
          <w:sz w:val="32"/>
          <w:szCs w:val="32"/>
          <w:lang w:eastAsia="ru-RU"/>
        </w:rPr>
        <w:t>Explorer</w:t>
      </w:r>
      <w:proofErr w:type="spellEnd"/>
      <w:r w:rsidRPr="002D21D5">
        <w:rPr>
          <w:rFonts w:ascii="Tahoma" w:eastAsia="Times New Roman" w:hAnsi="Tahoma" w:cs="Tahoma"/>
          <w:b/>
          <w:bCs/>
          <w:color w:val="363636"/>
          <w:sz w:val="32"/>
          <w:szCs w:val="32"/>
          <w:lang w:eastAsia="ru-RU"/>
        </w:rPr>
        <w:t>" . Как ограничить доступ детей к негативной информации в сети Интернет? С целью ограничения доступа детей к «вредным» материалам родители и другие члены семьи могут установить на компьютеры программу   «Родительский контроль», при этом произойдет блокировка информации, связанной с порнографическими сюжетами, жестокостью, нецензурной лексикой и др., оказывающей негативное влияние на детей и подростков.</w:t>
      </w:r>
    </w:p>
    <w:p w:rsidR="002D21D5" w:rsidRPr="002D21D5" w:rsidRDefault="002D21D5" w:rsidP="002D21D5">
      <w:pPr>
        <w:jc w:val="both"/>
        <w:rPr>
          <w:rFonts w:ascii="Tahoma" w:eastAsia="Times New Roman" w:hAnsi="Tahoma" w:cs="Tahoma"/>
          <w:b/>
          <w:bCs/>
          <w:color w:val="363636"/>
          <w:sz w:val="32"/>
          <w:szCs w:val="32"/>
          <w:lang w:eastAsia="ru-RU"/>
        </w:rPr>
      </w:pPr>
      <w:r w:rsidRPr="002D21D5">
        <w:rPr>
          <w:rFonts w:ascii="Tahoma" w:eastAsia="Times New Roman" w:hAnsi="Tahoma" w:cs="Tahoma"/>
          <w:b/>
          <w:bCs/>
          <w:color w:val="363636"/>
          <w:sz w:val="32"/>
          <w:szCs w:val="32"/>
          <w:lang w:eastAsia="ru-RU"/>
        </w:rPr>
        <w:t xml:space="preserve">Правило №5 </w:t>
      </w:r>
    </w:p>
    <w:p w:rsidR="002D21D5" w:rsidRPr="002D21D5" w:rsidRDefault="002D21D5" w:rsidP="002D21D5">
      <w:pPr>
        <w:jc w:val="both"/>
        <w:rPr>
          <w:rFonts w:ascii="Tahoma" w:eastAsia="Times New Roman" w:hAnsi="Tahoma" w:cs="Tahoma"/>
          <w:b/>
          <w:bCs/>
          <w:color w:val="363636"/>
          <w:sz w:val="32"/>
          <w:szCs w:val="32"/>
          <w:lang w:eastAsia="ru-RU"/>
        </w:rPr>
      </w:pPr>
      <w:r w:rsidRPr="002D21D5">
        <w:rPr>
          <w:rFonts w:ascii="Tahoma" w:eastAsia="Times New Roman" w:hAnsi="Tahoma" w:cs="Tahoma"/>
          <w:b/>
          <w:bCs/>
          <w:color w:val="363636"/>
          <w:sz w:val="32"/>
          <w:szCs w:val="32"/>
          <w:lang w:eastAsia="ru-RU"/>
        </w:rPr>
        <w:t>Расскажите детям о порнографии в Интернете. Каждый, кто пользуется социальными сетями, должен помнить, что информация о комментариях, отметках «</w:t>
      </w:r>
      <w:proofErr w:type="spellStart"/>
      <w:r w:rsidRPr="002D21D5">
        <w:rPr>
          <w:rFonts w:ascii="Tahoma" w:eastAsia="Times New Roman" w:hAnsi="Tahoma" w:cs="Tahoma"/>
          <w:b/>
          <w:bCs/>
          <w:color w:val="363636"/>
          <w:sz w:val="32"/>
          <w:szCs w:val="32"/>
          <w:lang w:eastAsia="ru-RU"/>
        </w:rPr>
        <w:t>лайк</w:t>
      </w:r>
      <w:proofErr w:type="spellEnd"/>
      <w:r w:rsidRPr="002D21D5">
        <w:rPr>
          <w:rFonts w:ascii="Tahoma" w:eastAsia="Times New Roman" w:hAnsi="Tahoma" w:cs="Tahoma"/>
          <w:b/>
          <w:bCs/>
          <w:color w:val="363636"/>
          <w:sz w:val="32"/>
          <w:szCs w:val="32"/>
          <w:lang w:eastAsia="ru-RU"/>
        </w:rPr>
        <w:t xml:space="preserve">», нажатии кнопки «Поделиться с друзьями» становится достоянием друзей пользователя, а то и друзей его друзей. То есть определённый круг людей сможет увидеть, какая фотография, видеоролик, картинка или текст заинтересовали того или иного пользователя. Более того, многие приложения сети работают таким образом, что комментарии отображаются на личных страницах со ссылкой на ресурс самих комментаторов автоматически. А за всё, что размещено на их личных страницах, пользователи несут полную ответственность. Напомните детям, что размещая к себе какой-либо контент, они фактически его рекламируют, делают доступным широкому кругу пользователей. В случае с </w:t>
      </w:r>
      <w:proofErr w:type="spellStart"/>
      <w:r w:rsidRPr="002D21D5">
        <w:rPr>
          <w:rFonts w:ascii="Tahoma" w:eastAsia="Times New Roman" w:hAnsi="Tahoma" w:cs="Tahoma"/>
          <w:b/>
          <w:bCs/>
          <w:color w:val="363636"/>
          <w:sz w:val="32"/>
          <w:szCs w:val="32"/>
          <w:lang w:eastAsia="ru-RU"/>
        </w:rPr>
        <w:t>порнороликами</w:t>
      </w:r>
      <w:proofErr w:type="spellEnd"/>
      <w:r w:rsidRPr="002D21D5">
        <w:rPr>
          <w:rFonts w:ascii="Tahoma" w:eastAsia="Times New Roman" w:hAnsi="Tahoma" w:cs="Tahoma"/>
          <w:b/>
          <w:bCs/>
          <w:color w:val="363636"/>
          <w:sz w:val="32"/>
          <w:szCs w:val="32"/>
          <w:lang w:eastAsia="ru-RU"/>
        </w:rPr>
        <w:t xml:space="preserve"> - рекламируют порнографию, то есть занимаются её распространением. А это  - преступление!</w:t>
      </w:r>
    </w:p>
    <w:p w:rsidR="002D21D5" w:rsidRPr="002D21D5" w:rsidRDefault="002D21D5" w:rsidP="002D21D5">
      <w:pPr>
        <w:jc w:val="both"/>
        <w:rPr>
          <w:rFonts w:ascii="Tahoma" w:eastAsia="Times New Roman" w:hAnsi="Tahoma" w:cs="Tahoma"/>
          <w:b/>
          <w:bCs/>
          <w:color w:val="363636"/>
          <w:sz w:val="32"/>
          <w:szCs w:val="32"/>
          <w:lang w:eastAsia="ru-RU"/>
        </w:rPr>
      </w:pPr>
    </w:p>
    <w:p w:rsidR="002D21D5" w:rsidRPr="002D21D5" w:rsidRDefault="002D21D5" w:rsidP="002D21D5">
      <w:pPr>
        <w:pStyle w:val="a3"/>
        <w:rPr>
          <w:rFonts w:eastAsia="Times New Roman"/>
          <w:lang w:eastAsia="ru-RU"/>
        </w:rPr>
      </w:pPr>
      <w:r w:rsidRPr="002D21D5">
        <w:rPr>
          <w:rFonts w:eastAsia="Times New Roman"/>
          <w:lang w:eastAsia="ru-RU"/>
        </w:rPr>
        <w:t>Советы по безопасности для детей разного возраста</w:t>
      </w:r>
    </w:p>
    <w:p w:rsidR="00E73160" w:rsidRPr="00E73160" w:rsidRDefault="00E73160" w:rsidP="00E73160">
      <w:pPr>
        <w:jc w:val="both"/>
        <w:rPr>
          <w:rFonts w:ascii="Tahoma" w:eastAsia="Times New Roman" w:hAnsi="Tahoma" w:cs="Tahoma"/>
          <w:b/>
          <w:color w:val="363636"/>
          <w:sz w:val="32"/>
          <w:szCs w:val="32"/>
          <w:lang w:eastAsia="ru-RU"/>
        </w:rPr>
      </w:pPr>
      <w:r w:rsidRPr="00E73160">
        <w:rPr>
          <w:rFonts w:ascii="Tahoma" w:eastAsia="Times New Roman" w:hAnsi="Tahoma" w:cs="Tahoma"/>
          <w:b/>
          <w:color w:val="363636"/>
          <w:sz w:val="32"/>
          <w:szCs w:val="32"/>
          <w:lang w:eastAsia="ru-RU"/>
        </w:rPr>
        <w:t>2–3 ГОДА</w:t>
      </w:r>
    </w:p>
    <w:p w:rsidR="00E73160" w:rsidRPr="00E73160" w:rsidRDefault="00E73160" w:rsidP="00E73160">
      <w:pPr>
        <w:jc w:val="both"/>
        <w:rPr>
          <w:rFonts w:ascii="Tahoma" w:eastAsia="Times New Roman" w:hAnsi="Tahoma" w:cs="Tahoma"/>
          <w:color w:val="363636"/>
          <w:sz w:val="32"/>
          <w:szCs w:val="32"/>
          <w:lang w:eastAsia="ru-RU"/>
        </w:rPr>
      </w:pPr>
      <w:r w:rsidRPr="00E73160">
        <w:rPr>
          <w:rFonts w:ascii="Tahoma" w:eastAsia="Times New Roman" w:hAnsi="Tahoma" w:cs="Tahoma"/>
          <w:color w:val="363636"/>
          <w:sz w:val="32"/>
          <w:szCs w:val="32"/>
          <w:lang w:eastAsia="ru-RU"/>
        </w:rPr>
        <w:t>Есть одно правило, хотя и жесткое, но очень действенное: до трех лет ребенок с компьютером и планшетом не знаком. Мало того, о существовании компьютерных игр он тоже знать не должен, и мультфильмов, кстати, это тоже касается.</w:t>
      </w:r>
    </w:p>
    <w:p w:rsidR="00E73160" w:rsidRPr="00E73160" w:rsidRDefault="00E73160" w:rsidP="00E73160">
      <w:pPr>
        <w:jc w:val="both"/>
        <w:rPr>
          <w:rFonts w:ascii="Tahoma" w:eastAsia="Times New Roman" w:hAnsi="Tahoma" w:cs="Tahoma"/>
          <w:b/>
          <w:color w:val="363636"/>
          <w:sz w:val="32"/>
          <w:szCs w:val="32"/>
          <w:lang w:eastAsia="ru-RU"/>
        </w:rPr>
      </w:pPr>
      <w:r w:rsidRPr="00E73160">
        <w:rPr>
          <w:rFonts w:ascii="Tahoma" w:eastAsia="Times New Roman" w:hAnsi="Tahoma" w:cs="Tahoma"/>
          <w:b/>
          <w:color w:val="363636"/>
          <w:sz w:val="32"/>
          <w:szCs w:val="32"/>
          <w:lang w:eastAsia="ru-RU"/>
        </w:rPr>
        <w:t>5–6 ЛЕТ</w:t>
      </w:r>
    </w:p>
    <w:p w:rsidR="00E73160" w:rsidRPr="00E73160" w:rsidRDefault="00E73160" w:rsidP="00E73160">
      <w:pPr>
        <w:jc w:val="both"/>
        <w:rPr>
          <w:rFonts w:ascii="Tahoma" w:eastAsia="Times New Roman" w:hAnsi="Tahoma" w:cs="Tahoma"/>
          <w:color w:val="363636"/>
          <w:sz w:val="32"/>
          <w:szCs w:val="32"/>
          <w:lang w:eastAsia="ru-RU"/>
        </w:rPr>
      </w:pPr>
      <w:r w:rsidRPr="00E73160">
        <w:rPr>
          <w:rFonts w:ascii="Tahoma" w:eastAsia="Times New Roman" w:hAnsi="Tahoma" w:cs="Tahoma"/>
          <w:color w:val="363636"/>
          <w:sz w:val="32"/>
          <w:szCs w:val="32"/>
          <w:lang w:eastAsia="ru-RU"/>
        </w:rPr>
        <w:t xml:space="preserve">Подросшему ребенку, дошкольнику, очень нужна детская компания, и очень </w:t>
      </w:r>
      <w:proofErr w:type="gramStart"/>
      <w:r w:rsidRPr="00E73160">
        <w:rPr>
          <w:rFonts w:ascii="Tahoma" w:eastAsia="Times New Roman" w:hAnsi="Tahoma" w:cs="Tahoma"/>
          <w:color w:val="363636"/>
          <w:sz w:val="32"/>
          <w:szCs w:val="32"/>
          <w:lang w:eastAsia="ru-RU"/>
        </w:rPr>
        <w:t>здорово</w:t>
      </w:r>
      <w:proofErr w:type="gramEnd"/>
      <w:r w:rsidRPr="00E73160">
        <w:rPr>
          <w:rFonts w:ascii="Tahoma" w:eastAsia="Times New Roman" w:hAnsi="Tahoma" w:cs="Tahoma"/>
          <w:color w:val="363636"/>
          <w:sz w:val="32"/>
          <w:szCs w:val="32"/>
          <w:lang w:eastAsia="ru-RU"/>
        </w:rPr>
        <w:t xml:space="preserve">, если она будет разновозрастной. Но подойдет и хороший детский сад, где с детьми занимаются, предлагают им </w:t>
      </w:r>
      <w:proofErr w:type="gramStart"/>
      <w:r w:rsidRPr="00E73160">
        <w:rPr>
          <w:rFonts w:ascii="Tahoma" w:eastAsia="Times New Roman" w:hAnsi="Tahoma" w:cs="Tahoma"/>
          <w:color w:val="363636"/>
          <w:sz w:val="32"/>
          <w:szCs w:val="32"/>
          <w:lang w:eastAsia="ru-RU"/>
        </w:rPr>
        <w:t>побольше</w:t>
      </w:r>
      <w:proofErr w:type="gramEnd"/>
      <w:r w:rsidRPr="00E73160">
        <w:rPr>
          <w:rFonts w:ascii="Tahoma" w:eastAsia="Times New Roman" w:hAnsi="Tahoma" w:cs="Tahoma"/>
          <w:color w:val="363636"/>
          <w:sz w:val="32"/>
          <w:szCs w:val="32"/>
          <w:lang w:eastAsia="ru-RU"/>
        </w:rPr>
        <w:t xml:space="preserve"> действительно интересных дел. В этом случаем на компьютерные игры просто не останется времени – ребенок днем наиграется со сверстниками, дома почитает, пообщается с родителями, порисует и отправится спать. Дошкольникам крайне желательно ложиться спать не позже 20-21 часа: это требование физиологии, ведь усвоение мозгом новой информации происходит именно в ночное время, во сне.</w:t>
      </w:r>
    </w:p>
    <w:p w:rsidR="00E73160" w:rsidRPr="00E73160" w:rsidRDefault="00E20810" w:rsidP="00E73160">
      <w:pPr>
        <w:jc w:val="both"/>
        <w:rPr>
          <w:rFonts w:ascii="Tahoma" w:eastAsia="Times New Roman" w:hAnsi="Tahoma" w:cs="Tahoma"/>
          <w:b/>
          <w:color w:val="363636"/>
          <w:sz w:val="32"/>
          <w:szCs w:val="32"/>
          <w:lang w:eastAsia="ru-RU"/>
        </w:rPr>
      </w:pPr>
      <w:r>
        <w:rPr>
          <w:rFonts w:ascii="Tahoma" w:eastAsia="Times New Roman" w:hAnsi="Tahoma" w:cs="Tahoma"/>
          <w:b/>
          <w:color w:val="363636"/>
          <w:sz w:val="32"/>
          <w:szCs w:val="32"/>
          <w:lang w:eastAsia="ru-RU"/>
        </w:rPr>
        <w:t>7– 8</w:t>
      </w:r>
      <w:r w:rsidR="00E73160" w:rsidRPr="00E73160">
        <w:rPr>
          <w:rFonts w:ascii="Tahoma" w:eastAsia="Times New Roman" w:hAnsi="Tahoma" w:cs="Tahoma"/>
          <w:b/>
          <w:color w:val="363636"/>
          <w:sz w:val="32"/>
          <w:szCs w:val="32"/>
          <w:lang w:eastAsia="ru-RU"/>
        </w:rPr>
        <w:t xml:space="preserve"> ЛЕТ</w:t>
      </w:r>
    </w:p>
    <w:p w:rsidR="00E20810" w:rsidRDefault="00E20810" w:rsidP="00E20810">
      <w:pPr>
        <w:jc w:val="both"/>
        <w:rPr>
          <w:rFonts w:ascii="Tahoma" w:eastAsia="Times New Roman" w:hAnsi="Tahoma" w:cs="Tahoma"/>
          <w:color w:val="363636"/>
          <w:sz w:val="32"/>
          <w:szCs w:val="32"/>
          <w:lang w:eastAsia="ru-RU"/>
        </w:rPr>
      </w:pPr>
      <w:r w:rsidRPr="00E73160">
        <w:rPr>
          <w:rFonts w:ascii="Tahoma" w:eastAsia="Times New Roman" w:hAnsi="Tahoma" w:cs="Tahoma"/>
          <w:color w:val="363636"/>
          <w:sz w:val="32"/>
          <w:szCs w:val="32"/>
          <w:lang w:eastAsia="ru-RU"/>
        </w:rPr>
        <w:t>Чем старше ребенок – тем больше он общается со сверстниками. Избежать появления «электронной» жизни уже очень сложно – но зато еще можно ее контролировать. Очень важно, чтобы у детей была и другая сфера жизни, реальная, настоящая, с интересными занятиями, кружками. А вот о том, какие место занимают в его жизни электронные «игрушки», с ребенком нужно договориться, выработав семейные правила использования телефона, компьютера и планшета.</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lastRenderedPageBreak/>
        <w:t>Как считают психологи, для детей этого возраста абсолютно естественно желание выяснить, что они могут себе позволить делать без разрешения родителей. В результате, находясь в Интернет ребенок будет пытаться посетить те или иные сайты, а возможно и чаты, разрешение на посещение которых он не получил бы от родителей.</w:t>
      </w:r>
    </w:p>
    <w:p w:rsidR="002D21D5" w:rsidRPr="002D21D5" w:rsidRDefault="002D21D5" w:rsidP="002D21D5">
      <w:pPr>
        <w:jc w:val="both"/>
        <w:rPr>
          <w:rFonts w:ascii="Tahoma" w:eastAsia="Times New Roman" w:hAnsi="Tahoma" w:cs="Tahoma"/>
          <w:color w:val="363636"/>
          <w:sz w:val="32"/>
          <w:szCs w:val="32"/>
          <w:lang w:eastAsia="ru-RU"/>
        </w:rPr>
      </w:pPr>
      <w:proofErr w:type="gramStart"/>
      <w:r w:rsidRPr="002D21D5">
        <w:rPr>
          <w:rFonts w:ascii="Tahoma" w:eastAsia="Times New Roman" w:hAnsi="Tahoma" w:cs="Tahoma"/>
          <w:color w:val="363636"/>
          <w:sz w:val="32"/>
          <w:szCs w:val="32"/>
          <w:lang w:eastAsia="ru-RU"/>
        </w:rPr>
        <w:t>Поэтому в данном возрасте особенно полезны будут те отчеты, которые вам предоставит Родительский контроль или то, что вы сможете увидеть во временных файлах Интернет (папки c:</w:t>
      </w:r>
      <w:proofErr w:type="gramEnd"/>
      <w:r w:rsidRPr="002D21D5">
        <w:rPr>
          <w:rFonts w:ascii="Tahoma" w:eastAsia="Times New Roman" w:hAnsi="Tahoma" w:cs="Tahoma"/>
          <w:color w:val="363636"/>
          <w:sz w:val="32"/>
          <w:szCs w:val="32"/>
          <w:lang w:eastAsia="ru-RU"/>
        </w:rPr>
        <w:t>\</w:t>
      </w:r>
      <w:proofErr w:type="gramStart"/>
      <w:r w:rsidRPr="002D21D5">
        <w:rPr>
          <w:rFonts w:ascii="Tahoma" w:eastAsia="Times New Roman" w:hAnsi="Tahoma" w:cs="Tahoma"/>
          <w:color w:val="363636"/>
          <w:sz w:val="32"/>
          <w:szCs w:val="32"/>
          <w:lang w:eastAsia="ru-RU"/>
        </w:rPr>
        <w:t xml:space="preserve">Users\User\AppData\Local\Microsoft\Windows\Temporary </w:t>
      </w:r>
      <w:proofErr w:type="spellStart"/>
      <w:r w:rsidRPr="002D21D5">
        <w:rPr>
          <w:rFonts w:ascii="Tahoma" w:eastAsia="Times New Roman" w:hAnsi="Tahoma" w:cs="Tahoma"/>
          <w:color w:val="363636"/>
          <w:sz w:val="32"/>
          <w:szCs w:val="32"/>
          <w:lang w:eastAsia="ru-RU"/>
        </w:rPr>
        <w:t>Internet</w:t>
      </w:r>
      <w:proofErr w:type="spellEnd"/>
      <w:r w:rsidRPr="002D21D5">
        <w:rPr>
          <w:rFonts w:ascii="Tahoma" w:eastAsia="Times New Roman" w:hAnsi="Tahoma" w:cs="Tahoma"/>
          <w:color w:val="363636"/>
          <w:sz w:val="32"/>
          <w:szCs w:val="32"/>
          <w:lang w:eastAsia="ru-RU"/>
        </w:rPr>
        <w:t xml:space="preserve"> </w:t>
      </w:r>
      <w:proofErr w:type="spellStart"/>
      <w:r w:rsidRPr="002D21D5">
        <w:rPr>
          <w:rFonts w:ascii="Tahoma" w:eastAsia="Times New Roman" w:hAnsi="Tahoma" w:cs="Tahoma"/>
          <w:color w:val="363636"/>
          <w:sz w:val="32"/>
          <w:szCs w:val="32"/>
          <w:lang w:eastAsia="ru-RU"/>
        </w:rPr>
        <w:t>Files</w:t>
      </w:r>
      <w:proofErr w:type="spellEnd"/>
      <w:r w:rsidRPr="002D21D5">
        <w:rPr>
          <w:rFonts w:ascii="Tahoma" w:eastAsia="Times New Roman" w:hAnsi="Tahoma" w:cs="Tahoma"/>
          <w:color w:val="363636"/>
          <w:sz w:val="32"/>
          <w:szCs w:val="32"/>
          <w:lang w:eastAsia="ru-RU"/>
        </w:rPr>
        <w:t xml:space="preserve"> в операционной системе).</w:t>
      </w:r>
      <w:proofErr w:type="gramEnd"/>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В результате, у вашего ребенка не будет ощущения, что вы глядите ему через плечо на экран, однако, вы будете по-прежнему знать, какие сайты посещает ваш ребенок.</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Стоит понимать, что дети в данном возрасте обладают сильным чувством семьи, они доверчивы и не сомневаются в авторитетах. Дети этого возраста любят играть в сетевые игры и путешествовать по Интернет. Вполне возможно, что они используют электронную почту и могут заходить на сайты и чаты, не рекомендованные родителями.</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По поводу использования электронной почты хотелось бы заметить, что в данном возрасте рекомендуется не разрешать иметь свой собственный электронный почтовый ящик, а пользоваться </w:t>
      </w:r>
      <w:proofErr w:type="gramStart"/>
      <w:r w:rsidRPr="002D21D5">
        <w:rPr>
          <w:rFonts w:ascii="Tahoma" w:eastAsia="Times New Roman" w:hAnsi="Tahoma" w:cs="Tahoma"/>
          <w:color w:val="363636"/>
          <w:sz w:val="32"/>
          <w:szCs w:val="32"/>
          <w:lang w:eastAsia="ru-RU"/>
        </w:rPr>
        <w:t>семейным</w:t>
      </w:r>
      <w:proofErr w:type="gramEnd"/>
      <w:r w:rsidRPr="002D21D5">
        <w:rPr>
          <w:rFonts w:ascii="Tahoma" w:eastAsia="Times New Roman" w:hAnsi="Tahoma" w:cs="Tahoma"/>
          <w:color w:val="363636"/>
          <w:sz w:val="32"/>
          <w:szCs w:val="32"/>
          <w:lang w:eastAsia="ru-RU"/>
        </w:rPr>
        <w:t>, чтобы родители могли контролировать переписку.</w:t>
      </w:r>
    </w:p>
    <w:p w:rsidR="002D21D5" w:rsidRPr="002D21D5" w:rsidRDefault="002D21D5" w:rsidP="002D21D5">
      <w:pPr>
        <w:jc w:val="both"/>
        <w:rPr>
          <w:rFonts w:ascii="Tahoma" w:eastAsia="Times New Roman" w:hAnsi="Tahoma" w:cs="Tahoma"/>
          <w:b/>
          <w:color w:val="363636"/>
          <w:sz w:val="32"/>
          <w:szCs w:val="32"/>
          <w:u w:val="single"/>
          <w:lang w:eastAsia="ru-RU"/>
        </w:rPr>
      </w:pPr>
      <w:r w:rsidRPr="002D21D5">
        <w:rPr>
          <w:rFonts w:ascii="Tahoma" w:eastAsia="Times New Roman" w:hAnsi="Tahoma" w:cs="Tahoma"/>
          <w:b/>
          <w:color w:val="363636"/>
          <w:sz w:val="32"/>
          <w:szCs w:val="32"/>
          <w:u w:val="single"/>
          <w:lang w:eastAsia="ru-RU"/>
        </w:rPr>
        <w:t>Что можно посоветовать в плане безопасности в таком возрасте?</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Создайте список домашних правил посещения Интернет при участии детей и требуйте его выполнения.</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lastRenderedPageBreak/>
        <w:t>-    Требуйте от вашего ребенка соблюдения временных норм нахождения за компьютером.</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    Покажите ребенку, что вы наблюдаете за ним </w:t>
      </w:r>
      <w:proofErr w:type="gramStart"/>
      <w:r w:rsidRPr="002D21D5">
        <w:rPr>
          <w:rFonts w:ascii="Tahoma" w:eastAsia="Times New Roman" w:hAnsi="Tahoma" w:cs="Tahoma"/>
          <w:color w:val="363636"/>
          <w:sz w:val="32"/>
          <w:szCs w:val="32"/>
          <w:lang w:eastAsia="ru-RU"/>
        </w:rPr>
        <w:t>не</w:t>
      </w:r>
      <w:proofErr w:type="gramEnd"/>
      <w:r w:rsidRPr="002D21D5">
        <w:rPr>
          <w:rFonts w:ascii="Tahoma" w:eastAsia="Times New Roman" w:hAnsi="Tahoma" w:cs="Tahoma"/>
          <w:color w:val="363636"/>
          <w:sz w:val="32"/>
          <w:szCs w:val="32"/>
          <w:lang w:eastAsia="ru-RU"/>
        </w:rPr>
        <w:t xml:space="preserve"> потому что вам это хочется, а потому что вы беспокоитесь о его безопасности и всегда готовы ему помочь.</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Приучите детей, что они должны посещать только те сайты, которые вы разрешили, т.е. создайте им так называемый «белый» список Интернет с помощью средств  Родительского контроля. Как это сделать, мы поговорим позднее.</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Компьютер с подключением в Интернет должен находиться в общей комнате под присмотром родителей.</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Используйте средства блокирования нежелательного контента как дополнение к стандартному Родительскому контролю.</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    Создайте семейный электронный </w:t>
      </w:r>
      <w:proofErr w:type="gramStart"/>
      <w:r w:rsidRPr="002D21D5">
        <w:rPr>
          <w:rFonts w:ascii="Tahoma" w:eastAsia="Times New Roman" w:hAnsi="Tahoma" w:cs="Tahoma"/>
          <w:color w:val="363636"/>
          <w:sz w:val="32"/>
          <w:szCs w:val="32"/>
          <w:lang w:eastAsia="ru-RU"/>
        </w:rPr>
        <w:t>ящик</w:t>
      </w:r>
      <w:proofErr w:type="gramEnd"/>
      <w:r w:rsidRPr="002D21D5">
        <w:rPr>
          <w:rFonts w:ascii="Tahoma" w:eastAsia="Times New Roman" w:hAnsi="Tahoma" w:cs="Tahoma"/>
          <w:color w:val="363636"/>
          <w:sz w:val="32"/>
          <w:szCs w:val="32"/>
          <w:lang w:eastAsia="ru-RU"/>
        </w:rPr>
        <w:t xml:space="preserve"> чтобы не позволить детям иметь собственные адреса.</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    Блокируйте доступ к сайтам с бесплатными почтовыми ящиками с помощью </w:t>
      </w:r>
      <w:proofErr w:type="gramStart"/>
      <w:r w:rsidRPr="002D21D5">
        <w:rPr>
          <w:rFonts w:ascii="Tahoma" w:eastAsia="Times New Roman" w:hAnsi="Tahoma" w:cs="Tahoma"/>
          <w:color w:val="363636"/>
          <w:sz w:val="32"/>
          <w:szCs w:val="32"/>
          <w:lang w:eastAsia="ru-RU"/>
        </w:rPr>
        <w:t>соответствующего</w:t>
      </w:r>
      <w:proofErr w:type="gramEnd"/>
      <w:r w:rsidRPr="002D21D5">
        <w:rPr>
          <w:rFonts w:ascii="Tahoma" w:eastAsia="Times New Roman" w:hAnsi="Tahoma" w:cs="Tahoma"/>
          <w:color w:val="363636"/>
          <w:sz w:val="32"/>
          <w:szCs w:val="32"/>
          <w:lang w:eastAsia="ru-RU"/>
        </w:rPr>
        <w:t xml:space="preserve"> ПО.</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Научите детей не загружать файлы, программы или музыку без вашего согласия.</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Используйте фильтры электронной почты для блокирования сообщений от конкретных людей или содержащих определенные слова или фразы.</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Не разрешайте детям использовать службы мгновенного обмена сообщениями.</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lastRenderedPageBreak/>
        <w:t>-    В «белый» список сайтов, разрешенных для посещения, вносите только сайты с хорошей репутацией.</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Не забывайте беседовать с детьми об их друзьях в Интернет, как если бы речь шла о друзьях в реальной жизни.</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Не делайте «табу» из вопросов половой жизни, так как в Интернет дети могут легко наткнуться на порнографию или сайты «для взрослых».</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E20810" w:rsidRDefault="00E20810" w:rsidP="002D21D5">
      <w:pPr>
        <w:jc w:val="both"/>
        <w:rPr>
          <w:rFonts w:ascii="Tahoma" w:eastAsia="Times New Roman" w:hAnsi="Tahoma" w:cs="Tahoma"/>
          <w:b/>
          <w:bCs/>
          <w:color w:val="363636"/>
          <w:sz w:val="32"/>
          <w:szCs w:val="32"/>
          <w:lang w:eastAsia="ru-RU"/>
        </w:rPr>
      </w:pPr>
      <w:r>
        <w:rPr>
          <w:rFonts w:ascii="Tahoma" w:eastAsia="Times New Roman" w:hAnsi="Tahoma" w:cs="Tahoma"/>
          <w:b/>
          <w:bCs/>
          <w:color w:val="363636"/>
          <w:sz w:val="32"/>
          <w:szCs w:val="32"/>
          <w:lang w:eastAsia="ru-RU"/>
        </w:rPr>
        <w:t>9 - 12 ЛЕТ</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В данном возрасте дети, как правило, уже наслышаны о том, какая информация существует в Интернет.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Советы по безопасности в этом возрасте</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Создайте список домашних правил посещения Интернет при участии детей и требуйте его выполнения.</w:t>
      </w:r>
    </w:p>
    <w:p w:rsidR="002D21D5" w:rsidRPr="002D21D5" w:rsidRDefault="006E1398" w:rsidP="002D21D5">
      <w:pPr>
        <w:jc w:val="both"/>
        <w:rPr>
          <w:rFonts w:ascii="Tahoma" w:eastAsia="Times New Roman" w:hAnsi="Tahoma" w:cs="Tahoma"/>
          <w:color w:val="363636"/>
          <w:sz w:val="32"/>
          <w:szCs w:val="32"/>
          <w:lang w:eastAsia="ru-RU"/>
        </w:rPr>
      </w:pPr>
      <w:r w:rsidRPr="004412E7">
        <w:rPr>
          <w:rFonts w:ascii="Arial" w:eastAsia="Times New Roman" w:hAnsi="Arial" w:cs="Arial"/>
          <w:noProof/>
          <w:color w:val="000000"/>
          <w:sz w:val="21"/>
          <w:szCs w:val="21"/>
          <w:lang w:eastAsia="ru-RU"/>
        </w:rPr>
        <w:drawing>
          <wp:anchor distT="0" distB="0" distL="114300" distR="114300" simplePos="0" relativeHeight="251678720" behindDoc="1" locked="0" layoutInCell="1" allowOverlap="1">
            <wp:simplePos x="0" y="0"/>
            <wp:positionH relativeFrom="column">
              <wp:posOffset>-1905</wp:posOffset>
            </wp:positionH>
            <wp:positionV relativeFrom="paragraph">
              <wp:posOffset>-4445</wp:posOffset>
            </wp:positionV>
            <wp:extent cx="1807845" cy="1786255"/>
            <wp:effectExtent l="0" t="0" r="1905" b="4445"/>
            <wp:wrapTight wrapText="bothSides">
              <wp:wrapPolygon edited="0">
                <wp:start x="0" y="0"/>
                <wp:lineTo x="0" y="21423"/>
                <wp:lineTo x="21395" y="21423"/>
                <wp:lineTo x="21395" y="0"/>
                <wp:lineTo x="0" y="0"/>
              </wp:wrapPolygon>
            </wp:wrapTight>
            <wp:docPr id="3" name="Рисунок 3" descr="hello_html_1c3c23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c3c23e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784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1D5" w:rsidRPr="002D21D5">
        <w:rPr>
          <w:rFonts w:ascii="Tahoma" w:eastAsia="Times New Roman" w:hAnsi="Tahoma" w:cs="Tahoma"/>
          <w:color w:val="363636"/>
          <w:sz w:val="32"/>
          <w:szCs w:val="32"/>
          <w:lang w:eastAsia="ru-RU"/>
        </w:rPr>
        <w:t>-     Требуйте от вашего ребенка соблюдения временных норм нахождения за компьютером.</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    Покажите ребенку, что вы наблюдаете за ним </w:t>
      </w:r>
      <w:proofErr w:type="gramStart"/>
      <w:r w:rsidRPr="002D21D5">
        <w:rPr>
          <w:rFonts w:ascii="Tahoma" w:eastAsia="Times New Roman" w:hAnsi="Tahoma" w:cs="Tahoma"/>
          <w:color w:val="363636"/>
          <w:sz w:val="32"/>
          <w:szCs w:val="32"/>
          <w:lang w:eastAsia="ru-RU"/>
        </w:rPr>
        <w:t>не</w:t>
      </w:r>
      <w:proofErr w:type="gramEnd"/>
      <w:r w:rsidRPr="002D21D5">
        <w:rPr>
          <w:rFonts w:ascii="Tahoma" w:eastAsia="Times New Roman" w:hAnsi="Tahoma" w:cs="Tahoma"/>
          <w:color w:val="363636"/>
          <w:sz w:val="32"/>
          <w:szCs w:val="32"/>
          <w:lang w:eastAsia="ru-RU"/>
        </w:rPr>
        <w:t xml:space="preserve"> потому что вам это хочется, а потому что вы беспокоитесь о его безопасности и всегда готовы ему помочь.</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lastRenderedPageBreak/>
        <w:t>-     Компьютер с подключением в Интернет должен находиться в общей комнате под присмотром родителей.</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Используйте средства блокирования нежелательного контента как дополнение к стандартному Родительскому контролю.</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Не забывайте беседовать с детьми об их друзьях в Интернет.</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Настаивайте, чтобы дети никогда не соглашались на личные встречи с друзьями по Интернет.</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Позволяйте детям заходить только на сайты из «белого» списка, который создайте вместе с ними.</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2D21D5" w:rsidRPr="002D21D5" w:rsidRDefault="002D03BC" w:rsidP="002D21D5">
      <w:pPr>
        <w:jc w:val="both"/>
        <w:rPr>
          <w:rFonts w:ascii="Tahoma" w:eastAsia="Times New Roman" w:hAnsi="Tahoma" w:cs="Tahoma"/>
          <w:color w:val="363636"/>
          <w:sz w:val="32"/>
          <w:szCs w:val="32"/>
          <w:lang w:eastAsia="ru-RU"/>
        </w:rPr>
      </w:pPr>
      <w:r w:rsidRPr="00D30896">
        <w:rPr>
          <w:rFonts w:ascii="Verdana" w:eastAsia="Times New Roman" w:hAnsi="Verdana" w:cs="Times New Roman"/>
          <w:noProof/>
          <w:color w:val="000000"/>
          <w:sz w:val="21"/>
          <w:szCs w:val="21"/>
          <w:lang w:eastAsia="ru-RU"/>
        </w:rPr>
        <w:drawing>
          <wp:anchor distT="0" distB="0" distL="114300" distR="114300" simplePos="0" relativeHeight="251686912" behindDoc="1" locked="0" layoutInCell="1" allowOverlap="1" wp14:anchorId="30F9CD5D" wp14:editId="7A482519">
            <wp:simplePos x="0" y="0"/>
            <wp:positionH relativeFrom="column">
              <wp:posOffset>3846195</wp:posOffset>
            </wp:positionH>
            <wp:positionV relativeFrom="paragraph">
              <wp:posOffset>1155065</wp:posOffset>
            </wp:positionV>
            <wp:extent cx="2857500" cy="1733550"/>
            <wp:effectExtent l="0" t="0" r="0" b="0"/>
            <wp:wrapTight wrapText="bothSides">
              <wp:wrapPolygon edited="0">
                <wp:start x="0" y="0"/>
                <wp:lineTo x="0" y="21363"/>
                <wp:lineTo x="21456" y="21363"/>
                <wp:lineTo x="21456" y="0"/>
                <wp:lineTo x="0" y="0"/>
              </wp:wrapPolygon>
            </wp:wrapTight>
            <wp:docPr id="32" name="Рисунок 32" descr="Кибербулл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ибербуллинг"/>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1D5" w:rsidRPr="002D21D5">
        <w:rPr>
          <w:rFonts w:ascii="Tahoma" w:eastAsia="Times New Roman" w:hAnsi="Tahoma" w:cs="Tahoma"/>
          <w:color w:val="363636"/>
          <w:sz w:val="32"/>
          <w:szCs w:val="32"/>
          <w:lang w:eastAsia="ru-RU"/>
        </w:rPr>
        <w:t>-     Создайте вашему ребенку ограниченную учетную запись для работы на компьютере.</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Приучите вашего ребенка сообщать вам о любых угрозах или тревогах, связанных с Интернет. Оставайтесь спокойными и напомните детям, что они в безопас</w:t>
      </w:r>
      <w:r w:rsidR="002D03BC">
        <w:rPr>
          <w:rFonts w:ascii="Tahoma" w:eastAsia="Times New Roman" w:hAnsi="Tahoma" w:cs="Tahoma"/>
          <w:color w:val="363636"/>
          <w:sz w:val="32"/>
          <w:szCs w:val="32"/>
          <w:lang w:eastAsia="ru-RU"/>
        </w:rPr>
        <w:t>ности, если сами рассказали вам</w:t>
      </w:r>
      <w:r w:rsidRPr="002D21D5">
        <w:rPr>
          <w:rFonts w:ascii="Tahoma" w:eastAsia="Times New Roman" w:hAnsi="Tahoma" w:cs="Tahoma"/>
          <w:color w:val="363636"/>
          <w:sz w:val="32"/>
          <w:szCs w:val="32"/>
          <w:lang w:eastAsia="ru-RU"/>
        </w:rPr>
        <w:t>, если сами рассказали вам о своих угрозах или тревогах. Похвалите их и посоветуйте подойти еще раз в подобных случаях.</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Расскажите детям о порнографии в Интернет.</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lastRenderedPageBreak/>
        <w:t>-     Настаивайте на том, чтобы дети предоставляли вам доступ к своей электронной почте, чтобы вы убедились, что они не общаются с незнакомцами.</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Объясните детям, что нельзя использовать сеть для хулиганства, распространения сплетен или угроз.</w:t>
      </w:r>
    </w:p>
    <w:p w:rsidR="002D21D5" w:rsidRPr="002D21D5" w:rsidRDefault="006C09B4" w:rsidP="002D21D5">
      <w:pPr>
        <w:jc w:val="both"/>
        <w:rPr>
          <w:rFonts w:ascii="Tahoma" w:eastAsia="Times New Roman" w:hAnsi="Tahoma" w:cs="Tahoma"/>
          <w:color w:val="363636"/>
          <w:sz w:val="32"/>
          <w:szCs w:val="32"/>
          <w:lang w:eastAsia="ru-RU"/>
        </w:rPr>
      </w:pPr>
      <w:r>
        <w:rPr>
          <w:rFonts w:ascii="Tahoma" w:eastAsia="Times New Roman" w:hAnsi="Tahoma" w:cs="Tahoma"/>
          <w:b/>
          <w:bCs/>
          <w:color w:val="363636"/>
          <w:sz w:val="32"/>
          <w:szCs w:val="32"/>
          <w:lang w:eastAsia="ru-RU"/>
        </w:rPr>
        <w:t>13-17 ЛЕТ</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В данном возрасте родителям часто уже весьма сложно контролировать своих детей, так как об Интернет они уже знают значительно больше своих родителей. Тем не менее, особенно важно строго соблюдать правила </w:t>
      </w:r>
      <w:proofErr w:type="gramStart"/>
      <w:r w:rsidRPr="002D21D5">
        <w:rPr>
          <w:rFonts w:ascii="Tahoma" w:eastAsia="Times New Roman" w:hAnsi="Tahoma" w:cs="Tahoma"/>
          <w:color w:val="363636"/>
          <w:sz w:val="32"/>
          <w:szCs w:val="32"/>
          <w:lang w:eastAsia="ru-RU"/>
        </w:rPr>
        <w:t>Интернет-безопасности</w:t>
      </w:r>
      <w:proofErr w:type="gramEnd"/>
      <w:r w:rsidRPr="002D21D5">
        <w:rPr>
          <w:rFonts w:ascii="Tahoma" w:eastAsia="Times New Roman" w:hAnsi="Tahoma" w:cs="Tahoma"/>
          <w:color w:val="363636"/>
          <w:sz w:val="32"/>
          <w:szCs w:val="32"/>
          <w:lang w:eastAsia="ru-RU"/>
        </w:rPr>
        <w:t xml:space="preserve"> – соглашение между родителями и детьми. Кроме того, необходимо как можно чаще просматривать отчеты о деятельности детей в Интернет.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b/>
          <w:bCs/>
          <w:color w:val="363636"/>
          <w:sz w:val="32"/>
          <w:szCs w:val="32"/>
          <w:lang w:eastAsia="ru-RU"/>
        </w:rPr>
        <w:t>Советы по безопасности в этом возрасте</w:t>
      </w:r>
    </w:p>
    <w:p w:rsidR="002D21D5" w:rsidRPr="002D21D5" w:rsidRDefault="007B1360" w:rsidP="002D21D5">
      <w:pPr>
        <w:jc w:val="both"/>
        <w:rPr>
          <w:rFonts w:ascii="Tahoma" w:eastAsia="Times New Roman" w:hAnsi="Tahoma" w:cs="Tahoma"/>
          <w:color w:val="363636"/>
          <w:sz w:val="32"/>
          <w:szCs w:val="32"/>
          <w:lang w:eastAsia="ru-RU"/>
        </w:rPr>
      </w:pPr>
      <w:r>
        <w:rPr>
          <w:rFonts w:ascii="Arial Black" w:eastAsia="Times New Roman" w:hAnsi="Arial Black" w:cs="Arial"/>
          <w:noProof/>
          <w:color w:val="800000"/>
          <w:sz w:val="24"/>
          <w:szCs w:val="24"/>
          <w:lang w:eastAsia="ru-RU"/>
        </w:rPr>
        <w:drawing>
          <wp:anchor distT="0" distB="0" distL="114300" distR="114300" simplePos="0" relativeHeight="251675648" behindDoc="1" locked="0" layoutInCell="1" allowOverlap="1" wp14:anchorId="39E3D428" wp14:editId="744ECB6F">
            <wp:simplePos x="0" y="0"/>
            <wp:positionH relativeFrom="column">
              <wp:posOffset>3998595</wp:posOffset>
            </wp:positionH>
            <wp:positionV relativeFrom="paragraph">
              <wp:posOffset>1137920</wp:posOffset>
            </wp:positionV>
            <wp:extent cx="2524125" cy="3343275"/>
            <wp:effectExtent l="0" t="0" r="9525" b="9525"/>
            <wp:wrapTight wrapText="bothSides">
              <wp:wrapPolygon edited="0">
                <wp:start x="0" y="0"/>
                <wp:lineTo x="0" y="21538"/>
                <wp:lineTo x="21518" y="21538"/>
                <wp:lineTo x="21518" y="0"/>
                <wp:lineTo x="0" y="0"/>
              </wp:wrapPolygon>
            </wp:wrapTight>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1D5" w:rsidRPr="002D21D5">
        <w:rPr>
          <w:rFonts w:ascii="Tahoma" w:eastAsia="Times New Roman" w:hAnsi="Tahoma" w:cs="Tahoma"/>
          <w:color w:val="363636"/>
          <w:sz w:val="32"/>
          <w:szCs w:val="32"/>
          <w:lang w:eastAsia="ru-RU"/>
        </w:rPr>
        <w:t>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«для взрослых». Девочки предпочитают общаться в чатах, при этом они гораздо боле чувствительны к сексуальным домогательствам в Интернет.</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b/>
          <w:bCs/>
          <w:color w:val="363636"/>
          <w:sz w:val="32"/>
          <w:szCs w:val="32"/>
          <w:lang w:eastAsia="ru-RU"/>
        </w:rPr>
        <w:t>Что посоветовать в этом возрасте?</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  Создайте список домашних правил посещения Интернет при участии </w:t>
      </w:r>
      <w:r w:rsidRPr="002D21D5">
        <w:rPr>
          <w:rFonts w:ascii="Tahoma" w:eastAsia="Times New Roman" w:hAnsi="Tahoma" w:cs="Tahoma"/>
          <w:color w:val="363636"/>
          <w:sz w:val="32"/>
          <w:szCs w:val="32"/>
          <w:lang w:eastAsia="ru-RU"/>
        </w:rPr>
        <w:lastRenderedPageBreak/>
        <w:t>подростков и требуйте безусловного его выполнения. Укажите список запрещенных сайтов («черный список»), часы работы в Интернет, руководство по общению в Интернет (в том числе в чатах).</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    Компьютер с подключением </w:t>
      </w:r>
      <w:proofErr w:type="gramStart"/>
      <w:r w:rsidRPr="002D21D5">
        <w:rPr>
          <w:rFonts w:ascii="Tahoma" w:eastAsia="Times New Roman" w:hAnsi="Tahoma" w:cs="Tahoma"/>
          <w:color w:val="363636"/>
          <w:sz w:val="32"/>
          <w:szCs w:val="32"/>
          <w:lang w:eastAsia="ru-RU"/>
        </w:rPr>
        <w:t>к</w:t>
      </w:r>
      <w:proofErr w:type="gramEnd"/>
      <w:r w:rsidRPr="002D21D5">
        <w:rPr>
          <w:rFonts w:ascii="Tahoma" w:eastAsia="Times New Roman" w:hAnsi="Tahoma" w:cs="Tahoma"/>
          <w:color w:val="363636"/>
          <w:sz w:val="32"/>
          <w:szCs w:val="32"/>
          <w:lang w:eastAsia="ru-RU"/>
        </w:rPr>
        <w:t xml:space="preserve"> Интернет должен находиться в общей комнате.</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Не забывайте беседовать с детьми об их друзьях в Интернет,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Используйте средства блокирования нежелательного контента как дополнение к стандартному Родительскому контролю.</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   Необходимо знать, какими чатами пользуются ваши дети. Поощряйте использование </w:t>
      </w:r>
      <w:proofErr w:type="spellStart"/>
      <w:r w:rsidRPr="002D21D5">
        <w:rPr>
          <w:rFonts w:ascii="Tahoma" w:eastAsia="Times New Roman" w:hAnsi="Tahoma" w:cs="Tahoma"/>
          <w:color w:val="363636"/>
          <w:sz w:val="32"/>
          <w:szCs w:val="32"/>
          <w:lang w:eastAsia="ru-RU"/>
        </w:rPr>
        <w:t>модерируемых</w:t>
      </w:r>
      <w:proofErr w:type="spellEnd"/>
      <w:r w:rsidRPr="002D21D5">
        <w:rPr>
          <w:rFonts w:ascii="Tahoma" w:eastAsia="Times New Roman" w:hAnsi="Tahoma" w:cs="Tahoma"/>
          <w:color w:val="363636"/>
          <w:sz w:val="32"/>
          <w:szCs w:val="32"/>
          <w:lang w:eastAsia="ru-RU"/>
        </w:rPr>
        <w:t xml:space="preserve"> чатов и настаивайте, чтобы дети не общались в приватном режиме.</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    Настаивайте на том, чтобы дети никогда не встречались лично с друзьями </w:t>
      </w:r>
      <w:proofErr w:type="gramStart"/>
      <w:r w:rsidRPr="002D21D5">
        <w:rPr>
          <w:rFonts w:ascii="Tahoma" w:eastAsia="Times New Roman" w:hAnsi="Tahoma" w:cs="Tahoma"/>
          <w:color w:val="363636"/>
          <w:sz w:val="32"/>
          <w:szCs w:val="32"/>
          <w:lang w:eastAsia="ru-RU"/>
        </w:rPr>
        <w:t>из</w:t>
      </w:r>
      <w:proofErr w:type="gramEnd"/>
      <w:r w:rsidRPr="002D21D5">
        <w:rPr>
          <w:rFonts w:ascii="Tahoma" w:eastAsia="Times New Roman" w:hAnsi="Tahoma" w:cs="Tahoma"/>
          <w:color w:val="363636"/>
          <w:sz w:val="32"/>
          <w:szCs w:val="32"/>
          <w:lang w:eastAsia="ru-RU"/>
        </w:rPr>
        <w:t xml:space="preserve"> Интернет.</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  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w:t>
      </w:r>
      <w:r w:rsidRPr="002D21D5">
        <w:rPr>
          <w:rFonts w:ascii="Tahoma" w:eastAsia="Times New Roman" w:hAnsi="Tahoma" w:cs="Tahoma"/>
          <w:color w:val="363636"/>
          <w:sz w:val="32"/>
          <w:szCs w:val="32"/>
          <w:lang w:eastAsia="ru-RU"/>
        </w:rPr>
        <w:lastRenderedPageBreak/>
        <w:t>вам</w:t>
      </w:r>
      <w:proofErr w:type="gramStart"/>
      <w:r w:rsidRPr="002D21D5">
        <w:rPr>
          <w:rFonts w:ascii="Tahoma" w:eastAsia="Times New Roman" w:hAnsi="Tahoma" w:cs="Tahoma"/>
          <w:color w:val="363636"/>
          <w:sz w:val="32"/>
          <w:szCs w:val="32"/>
          <w:lang w:eastAsia="ru-RU"/>
        </w:rPr>
        <w:t xml:space="preserve"> ,</w:t>
      </w:r>
      <w:proofErr w:type="gramEnd"/>
      <w:r w:rsidRPr="002D21D5">
        <w:rPr>
          <w:rFonts w:ascii="Tahoma" w:eastAsia="Times New Roman" w:hAnsi="Tahoma" w:cs="Tahoma"/>
          <w:color w:val="363636"/>
          <w:sz w:val="32"/>
          <w:szCs w:val="32"/>
          <w:lang w:eastAsia="ru-RU"/>
        </w:rPr>
        <w:t xml:space="preserve"> если сами рассказали вам о своих угрозах или тревогах. Похвалите их и посоветуйте подойти еще раз в подобных случаях.</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Расскажите детям о порнографии в Интернете. Каждый, кто пользуется социальными сетями, должен помнить, что информация о комментариях, отметках «</w:t>
      </w:r>
      <w:proofErr w:type="spellStart"/>
      <w:r w:rsidRPr="002D21D5">
        <w:rPr>
          <w:rFonts w:ascii="Tahoma" w:eastAsia="Times New Roman" w:hAnsi="Tahoma" w:cs="Tahoma"/>
          <w:color w:val="363636"/>
          <w:sz w:val="32"/>
          <w:szCs w:val="32"/>
          <w:lang w:eastAsia="ru-RU"/>
        </w:rPr>
        <w:t>лайк</w:t>
      </w:r>
      <w:proofErr w:type="spellEnd"/>
      <w:r w:rsidRPr="002D21D5">
        <w:rPr>
          <w:rFonts w:ascii="Tahoma" w:eastAsia="Times New Roman" w:hAnsi="Tahoma" w:cs="Tahoma"/>
          <w:color w:val="363636"/>
          <w:sz w:val="32"/>
          <w:szCs w:val="32"/>
          <w:lang w:eastAsia="ru-RU"/>
        </w:rPr>
        <w:t xml:space="preserve">», нажатии кнопки «Поделиться с друзьями» становится достоянием друзей пользователя, а то и друзей его друзей. То есть определённый круг людей сможет увидеть, какая фотография, видеоролик, картинка или текст заинтересовали того или иного пользователя. Более того, многие приложения сети работают таким образом, что комментарии отображаются на личных страницах со ссылкой на ресурс самих комментаторов автоматически. А за всё, что размещено на их личных страницах, пользователи несут полную ответственность. Напомните детям, что размещая к себе какой-либо контент, они фактически его рекламируют, делают доступным широкому кругу пользователей. В случае с </w:t>
      </w:r>
      <w:proofErr w:type="spellStart"/>
      <w:r w:rsidRPr="002D21D5">
        <w:rPr>
          <w:rFonts w:ascii="Tahoma" w:eastAsia="Times New Roman" w:hAnsi="Tahoma" w:cs="Tahoma"/>
          <w:color w:val="363636"/>
          <w:sz w:val="32"/>
          <w:szCs w:val="32"/>
          <w:lang w:eastAsia="ru-RU"/>
        </w:rPr>
        <w:t>порнороликами</w:t>
      </w:r>
      <w:proofErr w:type="spellEnd"/>
      <w:r w:rsidRPr="002D21D5">
        <w:rPr>
          <w:rFonts w:ascii="Tahoma" w:eastAsia="Times New Roman" w:hAnsi="Tahoma" w:cs="Tahoma"/>
          <w:color w:val="363636"/>
          <w:sz w:val="32"/>
          <w:szCs w:val="32"/>
          <w:lang w:eastAsia="ru-RU"/>
        </w:rPr>
        <w:t xml:space="preserve"> - рекламируете порнографию, то есть занимаетесь её распространением. А это преступление.</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Помогите им защититься от спама. Научите подростков не выдавать в Интернет своего реального электронного адреса, не отвечать на нежелательные письма и использовать специальные почтовые фильтры.</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Приучите себя знакомиться с сайтами, которые посещают подростки.</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   Объясните детям, что ни в коем случае нельзя использовать </w:t>
      </w:r>
      <w:r w:rsidR="008F70FD" w:rsidRPr="004412E7">
        <w:rPr>
          <w:rFonts w:ascii="Arial" w:eastAsia="Times New Roman" w:hAnsi="Arial" w:cs="Arial"/>
          <w:noProof/>
          <w:color w:val="000000"/>
          <w:sz w:val="21"/>
          <w:szCs w:val="21"/>
          <w:lang w:eastAsia="ru-RU"/>
        </w:rPr>
        <w:drawing>
          <wp:anchor distT="0" distB="0" distL="114300" distR="114300" simplePos="0" relativeHeight="251679744" behindDoc="1" locked="0" layoutInCell="1" allowOverlap="1">
            <wp:simplePos x="0" y="0"/>
            <wp:positionH relativeFrom="column">
              <wp:posOffset>-1905</wp:posOffset>
            </wp:positionH>
            <wp:positionV relativeFrom="paragraph">
              <wp:posOffset>284480</wp:posOffset>
            </wp:positionV>
            <wp:extent cx="1945640" cy="1275715"/>
            <wp:effectExtent l="0" t="0" r="0" b="635"/>
            <wp:wrapTight wrapText="bothSides">
              <wp:wrapPolygon edited="0">
                <wp:start x="0" y="0"/>
                <wp:lineTo x="0" y="21288"/>
                <wp:lineTo x="21360" y="21288"/>
                <wp:lineTo x="21360" y="0"/>
                <wp:lineTo x="0" y="0"/>
              </wp:wrapPolygon>
            </wp:wrapTight>
            <wp:docPr id="9" name="Рисунок 9" descr="Изображение с сайта http://www.gazeta.spb.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с сайта http://www.gazeta.spb.r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564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1D5">
        <w:rPr>
          <w:rFonts w:ascii="Tahoma" w:eastAsia="Times New Roman" w:hAnsi="Tahoma" w:cs="Tahoma"/>
          <w:color w:val="363636"/>
          <w:sz w:val="32"/>
          <w:szCs w:val="32"/>
          <w:lang w:eastAsia="ru-RU"/>
        </w:rPr>
        <w:t>Сеть для хулиганства, распространения сплетен или угроз другим людям.</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Обсудите с подростками проблемы сетевых азартных игр и их возможный риск. Напомните, что дети не могут и</w:t>
      </w:r>
      <w:r>
        <w:rPr>
          <w:rFonts w:ascii="Tahoma" w:eastAsia="Times New Roman" w:hAnsi="Tahoma" w:cs="Tahoma"/>
          <w:color w:val="363636"/>
          <w:sz w:val="32"/>
          <w:szCs w:val="32"/>
          <w:lang w:eastAsia="ru-RU"/>
        </w:rPr>
        <w:t xml:space="preserve">грать в эти </w:t>
      </w:r>
      <w:r>
        <w:rPr>
          <w:rFonts w:ascii="Tahoma" w:eastAsia="Times New Roman" w:hAnsi="Tahoma" w:cs="Tahoma"/>
          <w:color w:val="363636"/>
          <w:sz w:val="32"/>
          <w:szCs w:val="32"/>
          <w:lang w:eastAsia="ru-RU"/>
        </w:rPr>
        <w:lastRenderedPageBreak/>
        <w:t>игры согласно закону</w:t>
      </w:r>
      <w:r w:rsidRPr="002D21D5">
        <w:rPr>
          <w:rFonts w:ascii="Tahoma" w:eastAsia="Times New Roman" w:hAnsi="Tahoma" w:cs="Tahoma"/>
          <w:color w:val="363636"/>
          <w:sz w:val="32"/>
          <w:szCs w:val="32"/>
          <w:lang w:eastAsia="ru-RU"/>
        </w:rPr>
        <w:t>.</w:t>
      </w:r>
    </w:p>
    <w:p w:rsidR="002D21D5" w:rsidRPr="002D21D5" w:rsidRDefault="002D21D5" w:rsidP="002D21D5">
      <w:pPr>
        <w:jc w:val="both"/>
        <w:rPr>
          <w:rFonts w:ascii="Tahoma" w:eastAsia="Times New Roman" w:hAnsi="Tahoma" w:cs="Tahoma"/>
          <w:b/>
          <w:color w:val="363636"/>
          <w:sz w:val="32"/>
          <w:szCs w:val="32"/>
          <w:lang w:eastAsia="ru-RU"/>
        </w:rPr>
      </w:pPr>
      <w:r w:rsidRPr="002D21D5">
        <w:rPr>
          <w:rFonts w:ascii="Tahoma" w:eastAsia="Times New Roman" w:hAnsi="Tahoma" w:cs="Tahoma"/>
          <w:b/>
          <w:color w:val="363636"/>
          <w:sz w:val="32"/>
          <w:szCs w:val="32"/>
          <w:lang w:eastAsia="ru-RU"/>
        </w:rPr>
        <w:t>Как научить ребенка не загружать на компьютер вредоносные программы</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Вредоносные программы (вирусы, черви, «троянские кони», шпионские программы, боты и др.) могут нанести вред компьютеру и хранящимся на нем данным. Они также могут снижать скорость обмена данными и даже использовать Ваш компьютер для распространения вируса, рассылать от Вашего имени спам с адреса электронной почты или профиля какой-либо социальной сети.</w:t>
      </w:r>
    </w:p>
    <w:p w:rsidR="002D21D5" w:rsidRPr="002D21D5" w:rsidRDefault="002D21D5" w:rsidP="002D21D5">
      <w:pPr>
        <w:jc w:val="both"/>
        <w:rPr>
          <w:rFonts w:ascii="Tahoma" w:eastAsia="Times New Roman" w:hAnsi="Tahoma" w:cs="Tahoma"/>
          <w:b/>
          <w:color w:val="363636"/>
          <w:sz w:val="32"/>
          <w:szCs w:val="32"/>
          <w:lang w:eastAsia="ru-RU"/>
        </w:rPr>
      </w:pPr>
      <w:r w:rsidRPr="002D21D5">
        <w:rPr>
          <w:rFonts w:ascii="Tahoma" w:eastAsia="Times New Roman" w:hAnsi="Tahoma" w:cs="Tahoma"/>
          <w:b/>
          <w:color w:val="363636"/>
          <w:sz w:val="32"/>
          <w:szCs w:val="32"/>
          <w:lang w:eastAsia="ru-RU"/>
        </w:rPr>
        <w:t>Предупреждение столкновения с вредоносными программами:</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Установите на все домашние компьютеры специальные почтовые фильтры и антивирусные системы для предотвращения заражения программного обеспечения и потери данных. Такие приложения наблюдают за трафиком и могут предотвратить как прямые атаки злоумышленников, так и атаки, использующие вредоносные приложения.</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Используйте только лицензионные программы и данные, полученные из надежных источников. Чаще всего вирусами бывают заражены пиратские копии программ, особенно игр.</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  Объясните ребенку, как важно использовать только проверенные информационные ресурсы и не скачивать </w:t>
      </w:r>
      <w:proofErr w:type="gramStart"/>
      <w:r w:rsidRPr="002D21D5">
        <w:rPr>
          <w:rFonts w:ascii="Tahoma" w:eastAsia="Times New Roman" w:hAnsi="Tahoma" w:cs="Tahoma"/>
          <w:color w:val="363636"/>
          <w:sz w:val="32"/>
          <w:szCs w:val="32"/>
          <w:lang w:eastAsia="ru-RU"/>
        </w:rPr>
        <w:t>нелицензионный</w:t>
      </w:r>
      <w:proofErr w:type="gramEnd"/>
      <w:r w:rsidRPr="002D21D5">
        <w:rPr>
          <w:rFonts w:ascii="Tahoma" w:eastAsia="Times New Roman" w:hAnsi="Tahoma" w:cs="Tahoma"/>
          <w:color w:val="363636"/>
          <w:sz w:val="32"/>
          <w:szCs w:val="32"/>
          <w:lang w:eastAsia="ru-RU"/>
        </w:rPr>
        <w:t xml:space="preserve"> контент.</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Периодически старайтесь полностью проверять свои домашние компьютеры.</w:t>
      </w:r>
    </w:p>
    <w:p w:rsidR="002D21D5" w:rsidRP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Делайте резервную копию важных данных.</w:t>
      </w:r>
    </w:p>
    <w:p w:rsidR="002D21D5" w:rsidRDefault="002D21D5" w:rsidP="002D21D5">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lastRenderedPageBreak/>
        <w:t>-   Старайтесь периодически менять пароли (например, от электронной почты) и не используйте слишком простые пароли.</w:t>
      </w:r>
    </w:p>
    <w:p w:rsidR="00E20810" w:rsidRDefault="00F5624B" w:rsidP="00E20810">
      <w:pPr>
        <w:pStyle w:val="a3"/>
        <w:rPr>
          <w:rFonts w:eastAsia="Times New Roman"/>
          <w:lang w:eastAsia="ru-RU"/>
        </w:rPr>
      </w:pPr>
      <w:r>
        <w:rPr>
          <w:noProof/>
          <w:lang w:eastAsia="ru-RU"/>
        </w:rPr>
        <w:drawing>
          <wp:anchor distT="0" distB="0" distL="114300" distR="114300" simplePos="0" relativeHeight="251662336" behindDoc="1" locked="0" layoutInCell="1" allowOverlap="1">
            <wp:simplePos x="0" y="0"/>
            <wp:positionH relativeFrom="column">
              <wp:posOffset>-1905</wp:posOffset>
            </wp:positionH>
            <wp:positionV relativeFrom="paragraph">
              <wp:posOffset>3810</wp:posOffset>
            </wp:positionV>
            <wp:extent cx="1941195" cy="2019300"/>
            <wp:effectExtent l="0" t="0" r="1905" b="0"/>
            <wp:wrapTight wrapText="bothSides">
              <wp:wrapPolygon edited="0">
                <wp:start x="0" y="0"/>
                <wp:lineTo x="0" y="21396"/>
                <wp:lineTo x="21409" y="21396"/>
                <wp:lineTo x="21409" y="0"/>
                <wp:lineTo x="0" y="0"/>
              </wp:wrapPolygon>
            </wp:wrapTight>
            <wp:docPr id="7" name="Рисунок 7" descr="http://gloker.org/upload/ru/medium/482232.jpg?135573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loker.org/upload/ru/medium/482232.jpg?13557329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1195" cy="2019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20810" w:rsidRPr="00E20810">
        <w:rPr>
          <w:rFonts w:eastAsia="Times New Roman"/>
          <w:lang w:eastAsia="ru-RU"/>
        </w:rPr>
        <w:t>Что делать, если ребенок все же столкнулся с какими-либо рисками?</w:t>
      </w:r>
    </w:p>
    <w:p w:rsidR="00E20810" w:rsidRPr="002D21D5" w:rsidRDefault="00E20810" w:rsidP="00E20810">
      <w:pPr>
        <w:jc w:val="both"/>
        <w:rPr>
          <w:rFonts w:ascii="Tahoma" w:eastAsia="Times New Roman" w:hAnsi="Tahoma" w:cs="Tahoma"/>
          <w:b/>
          <w:color w:val="363636"/>
          <w:sz w:val="32"/>
          <w:szCs w:val="32"/>
          <w:lang w:eastAsia="ru-RU"/>
        </w:rPr>
      </w:pPr>
      <w:r w:rsidRPr="002D21D5">
        <w:rPr>
          <w:rFonts w:ascii="Tahoma" w:eastAsia="Times New Roman" w:hAnsi="Tahoma" w:cs="Tahoma"/>
          <w:b/>
          <w:color w:val="363636"/>
          <w:sz w:val="32"/>
          <w:szCs w:val="32"/>
          <w:lang w:eastAsia="ru-RU"/>
        </w:rPr>
        <w:t xml:space="preserve">Вот на что следует </w:t>
      </w:r>
      <w:proofErr w:type="gramStart"/>
      <w:r w:rsidRPr="002D21D5">
        <w:rPr>
          <w:rFonts w:ascii="Tahoma" w:eastAsia="Times New Roman" w:hAnsi="Tahoma" w:cs="Tahoma"/>
          <w:b/>
          <w:color w:val="363636"/>
          <w:sz w:val="32"/>
          <w:szCs w:val="32"/>
          <w:lang w:eastAsia="ru-RU"/>
        </w:rPr>
        <w:t>обратить внимание родителям</w:t>
      </w:r>
      <w:proofErr w:type="gramEnd"/>
      <w:r w:rsidRPr="002D21D5">
        <w:rPr>
          <w:rFonts w:ascii="Tahoma" w:eastAsia="Times New Roman" w:hAnsi="Tahoma" w:cs="Tahoma"/>
          <w:b/>
          <w:color w:val="363636"/>
          <w:sz w:val="32"/>
          <w:szCs w:val="32"/>
          <w:lang w:eastAsia="ru-RU"/>
        </w:rPr>
        <w:t xml:space="preserve">, чтобы вовремя заметить, что ребенок стал жертвой </w:t>
      </w:r>
      <w:proofErr w:type="spellStart"/>
      <w:r w:rsidRPr="002D21D5">
        <w:rPr>
          <w:rFonts w:ascii="Tahoma" w:eastAsia="Times New Roman" w:hAnsi="Tahoma" w:cs="Tahoma"/>
          <w:b/>
          <w:color w:val="363636"/>
          <w:sz w:val="32"/>
          <w:szCs w:val="32"/>
          <w:lang w:eastAsia="ru-RU"/>
        </w:rPr>
        <w:t>кибербуллинга</w:t>
      </w:r>
      <w:proofErr w:type="spellEnd"/>
      <w:r>
        <w:rPr>
          <w:rFonts w:ascii="Tahoma" w:eastAsia="Times New Roman" w:hAnsi="Tahoma" w:cs="Tahoma"/>
          <w:b/>
          <w:color w:val="363636"/>
          <w:sz w:val="32"/>
          <w:szCs w:val="32"/>
          <w:lang w:eastAsia="ru-RU"/>
        </w:rPr>
        <w:t xml:space="preserve"> (домогательств в сети, угроз, оскорблений)</w:t>
      </w:r>
      <w:r w:rsidRPr="002D21D5">
        <w:rPr>
          <w:rFonts w:ascii="Tahoma" w:eastAsia="Times New Roman" w:hAnsi="Tahoma" w:cs="Tahoma"/>
          <w:b/>
          <w:color w:val="363636"/>
          <w:sz w:val="32"/>
          <w:szCs w:val="32"/>
          <w:lang w:eastAsia="ru-RU"/>
        </w:rPr>
        <w:t>:</w:t>
      </w:r>
    </w:p>
    <w:p w:rsidR="00E20810" w:rsidRPr="002D21D5" w:rsidRDefault="00E20810" w:rsidP="00E20810">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Беспокойное поведение.</w:t>
      </w:r>
    </w:p>
    <w:p w:rsidR="00E20810" w:rsidRPr="002D21D5" w:rsidRDefault="00E20810" w:rsidP="00E20810">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Даже самый замкнутый школьник будет переживать из-за происходящего и обязательно выдаст себя своим поведением. Депрессия и нежелание идти в школу – самые явные признаки того, что ребенок подвергается агрессии.</w:t>
      </w:r>
    </w:p>
    <w:p w:rsidR="00E20810" w:rsidRPr="002D21D5" w:rsidRDefault="00E20810" w:rsidP="00E20810">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Неприязнь к Интернету</w:t>
      </w:r>
    </w:p>
    <w:p w:rsidR="00E20810" w:rsidRPr="002D21D5" w:rsidRDefault="00E20810" w:rsidP="00E20810">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Если ребенок любил проводить время в Интернете и внезапно перестал это делать, следует выяснить причину. В очень редких случаях детям действительно надоедает проводить время в Сети. Однако в большинстве случаев внезапное нежелание пользоваться Интернетом связано с проблемами в виртуальном мире.</w:t>
      </w:r>
    </w:p>
    <w:p w:rsidR="00E20810" w:rsidRPr="002D21D5" w:rsidRDefault="00E20810" w:rsidP="00E20810">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Нервозность при получении новых сообщений</w:t>
      </w:r>
    </w:p>
    <w:p w:rsidR="00E20810" w:rsidRPr="002D21D5" w:rsidRDefault="00E20810" w:rsidP="00E20810">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Негативная реакция ребенка на звук письма на электронную почту должна насторожить родителя. Если ребенок регулярно получает сообщения, которые расстраивают его, поговорите с ним и обсудите содержание этих сообщений.</w:t>
      </w:r>
    </w:p>
    <w:p w:rsidR="00E20810" w:rsidRPr="002D21D5" w:rsidRDefault="00E20810" w:rsidP="00E20810">
      <w:pPr>
        <w:pStyle w:val="a3"/>
        <w:rPr>
          <w:rFonts w:eastAsia="Times New Roman"/>
          <w:lang w:eastAsia="ru-RU"/>
        </w:rPr>
      </w:pPr>
      <w:r w:rsidRPr="002D21D5">
        <w:rPr>
          <w:rFonts w:eastAsia="Times New Roman"/>
          <w:lang w:eastAsia="ru-RU"/>
        </w:rPr>
        <w:lastRenderedPageBreak/>
        <w:t xml:space="preserve">Как научить ребенка быть осторожным в Сети и не стать жертвой </w:t>
      </w:r>
      <w:proofErr w:type="gramStart"/>
      <w:r w:rsidRPr="002D21D5">
        <w:rPr>
          <w:rFonts w:eastAsia="Times New Roman"/>
          <w:lang w:eastAsia="ru-RU"/>
        </w:rPr>
        <w:t>интернет-мошенников</w:t>
      </w:r>
      <w:proofErr w:type="gramEnd"/>
    </w:p>
    <w:p w:rsidR="00E20810" w:rsidRPr="002D21D5" w:rsidRDefault="005238FB" w:rsidP="00E20810">
      <w:pPr>
        <w:jc w:val="both"/>
        <w:rPr>
          <w:rFonts w:ascii="Tahoma" w:eastAsia="Times New Roman" w:hAnsi="Tahoma" w:cs="Tahoma"/>
          <w:color w:val="363636"/>
          <w:sz w:val="32"/>
          <w:szCs w:val="32"/>
          <w:lang w:eastAsia="ru-RU"/>
        </w:rPr>
      </w:pPr>
      <w:r>
        <w:rPr>
          <w:rFonts w:ascii="Tahoma" w:eastAsia="Times New Roman" w:hAnsi="Tahoma" w:cs="Tahoma"/>
          <w:b/>
          <w:noProof/>
          <w:color w:val="363636"/>
          <w:sz w:val="32"/>
          <w:szCs w:val="32"/>
          <w:lang w:eastAsia="ru-RU"/>
        </w:rPr>
        <w:drawing>
          <wp:anchor distT="0" distB="0" distL="114300" distR="114300" simplePos="0" relativeHeight="251674624" behindDoc="1" locked="0" layoutInCell="1" allowOverlap="1" wp14:anchorId="3F4CF9E6" wp14:editId="071BC14D">
            <wp:simplePos x="0" y="0"/>
            <wp:positionH relativeFrom="column">
              <wp:posOffset>-1905</wp:posOffset>
            </wp:positionH>
            <wp:positionV relativeFrom="paragraph">
              <wp:posOffset>1405255</wp:posOffset>
            </wp:positionV>
            <wp:extent cx="2771775" cy="2288540"/>
            <wp:effectExtent l="0" t="0" r="9525" b="0"/>
            <wp:wrapTight wrapText="bothSides">
              <wp:wrapPolygon edited="0">
                <wp:start x="0" y="0"/>
                <wp:lineTo x="0" y="21396"/>
                <wp:lineTo x="21526" y="21396"/>
                <wp:lineTo x="2152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1775" cy="22885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20810" w:rsidRPr="002D21D5">
        <w:rPr>
          <w:rFonts w:ascii="Tahoma" w:eastAsia="Times New Roman" w:hAnsi="Tahoma" w:cs="Tahoma"/>
          <w:b/>
          <w:color w:val="363636"/>
          <w:sz w:val="32"/>
          <w:szCs w:val="32"/>
          <w:lang w:eastAsia="ru-RU"/>
        </w:rPr>
        <w:t>Кибермошенничество</w:t>
      </w:r>
      <w:proofErr w:type="spellEnd"/>
      <w:r w:rsidR="00E20810" w:rsidRPr="002D21D5">
        <w:rPr>
          <w:rFonts w:ascii="Tahoma" w:eastAsia="Times New Roman" w:hAnsi="Tahoma" w:cs="Tahoma"/>
          <w:b/>
          <w:color w:val="363636"/>
          <w:sz w:val="32"/>
          <w:szCs w:val="32"/>
          <w:lang w:eastAsia="ru-RU"/>
        </w:rPr>
        <w:t xml:space="preserve"> </w:t>
      </w:r>
      <w:r w:rsidR="00E20810" w:rsidRPr="002D21D5">
        <w:rPr>
          <w:rFonts w:ascii="Tahoma" w:eastAsia="Times New Roman" w:hAnsi="Tahoma" w:cs="Tahoma"/>
          <w:color w:val="363636"/>
          <w:sz w:val="32"/>
          <w:szCs w:val="32"/>
          <w:lang w:eastAsia="ru-RU"/>
        </w:rPr>
        <w:t xml:space="preserve">— один из видов </w:t>
      </w:r>
      <w:proofErr w:type="spellStart"/>
      <w:r w:rsidR="00E20810" w:rsidRPr="002D21D5">
        <w:rPr>
          <w:rFonts w:ascii="Tahoma" w:eastAsia="Times New Roman" w:hAnsi="Tahoma" w:cs="Tahoma"/>
          <w:color w:val="363636"/>
          <w:sz w:val="32"/>
          <w:szCs w:val="32"/>
          <w:lang w:eastAsia="ru-RU"/>
        </w:rPr>
        <w:t>киберпреступления</w:t>
      </w:r>
      <w:proofErr w:type="spellEnd"/>
      <w:r w:rsidR="00E20810" w:rsidRPr="002D21D5">
        <w:rPr>
          <w:rFonts w:ascii="Tahoma" w:eastAsia="Times New Roman" w:hAnsi="Tahoma" w:cs="Tahoma"/>
          <w:color w:val="363636"/>
          <w:sz w:val="32"/>
          <w:szCs w:val="32"/>
          <w:lang w:eastAsia="ru-RU"/>
        </w:rPr>
        <w:t>, целью которого является обман пользователей: незаконное получение доступа либо хищение личной информации (номера банковских счетов, паспортные данные, коды, пароли и др.), с целью причинить материальный или иной ущерб</w:t>
      </w:r>
    </w:p>
    <w:p w:rsidR="00E20810" w:rsidRPr="002D21D5" w:rsidRDefault="00E20810" w:rsidP="00E20810">
      <w:pPr>
        <w:jc w:val="both"/>
        <w:rPr>
          <w:rFonts w:ascii="Tahoma" w:eastAsia="Times New Roman" w:hAnsi="Tahoma" w:cs="Tahoma"/>
          <w:b/>
          <w:color w:val="363636"/>
          <w:sz w:val="32"/>
          <w:szCs w:val="32"/>
          <w:lang w:eastAsia="ru-RU"/>
        </w:rPr>
      </w:pPr>
      <w:r w:rsidRPr="002D21D5">
        <w:rPr>
          <w:rFonts w:ascii="Tahoma" w:eastAsia="Times New Roman" w:hAnsi="Tahoma" w:cs="Tahoma"/>
          <w:b/>
          <w:color w:val="363636"/>
          <w:sz w:val="32"/>
          <w:szCs w:val="32"/>
          <w:lang w:eastAsia="ru-RU"/>
        </w:rPr>
        <w:t xml:space="preserve">Предупреждение </w:t>
      </w:r>
      <w:proofErr w:type="spellStart"/>
      <w:r w:rsidRPr="002D21D5">
        <w:rPr>
          <w:rFonts w:ascii="Tahoma" w:eastAsia="Times New Roman" w:hAnsi="Tahoma" w:cs="Tahoma"/>
          <w:b/>
          <w:color w:val="363636"/>
          <w:sz w:val="32"/>
          <w:szCs w:val="32"/>
          <w:lang w:eastAsia="ru-RU"/>
        </w:rPr>
        <w:t>кибермошенничества</w:t>
      </w:r>
      <w:proofErr w:type="spellEnd"/>
      <w:r w:rsidRPr="002D21D5">
        <w:rPr>
          <w:rFonts w:ascii="Tahoma" w:eastAsia="Times New Roman" w:hAnsi="Tahoma" w:cs="Tahoma"/>
          <w:b/>
          <w:color w:val="363636"/>
          <w:sz w:val="32"/>
          <w:szCs w:val="32"/>
          <w:lang w:eastAsia="ru-RU"/>
        </w:rPr>
        <w:t>:</w:t>
      </w:r>
      <w:r w:rsidR="00597B2B" w:rsidRPr="00597B2B">
        <w:rPr>
          <w:rFonts w:ascii="Tahoma" w:eastAsia="Times New Roman" w:hAnsi="Tahoma" w:cs="Tahoma"/>
          <w:b/>
          <w:color w:val="363636"/>
          <w:sz w:val="32"/>
          <w:szCs w:val="32"/>
          <w:lang w:eastAsia="ru-RU"/>
        </w:rPr>
        <w:t xml:space="preserve"> </w:t>
      </w:r>
    </w:p>
    <w:p w:rsidR="00E20810" w:rsidRPr="002D21D5" w:rsidRDefault="00E20810" w:rsidP="00E20810">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1.  Проинформируйте ребенка о самых распространенных методах мошенничества и научите его советоваться </w:t>
      </w:r>
      <w:proofErr w:type="gramStart"/>
      <w:r w:rsidRPr="002D21D5">
        <w:rPr>
          <w:rFonts w:ascii="Tahoma" w:eastAsia="Times New Roman" w:hAnsi="Tahoma" w:cs="Tahoma"/>
          <w:color w:val="363636"/>
          <w:sz w:val="32"/>
          <w:szCs w:val="32"/>
          <w:lang w:eastAsia="ru-RU"/>
        </w:rPr>
        <w:t>со</w:t>
      </w:r>
      <w:proofErr w:type="gramEnd"/>
      <w:r w:rsidRPr="002D21D5">
        <w:rPr>
          <w:rFonts w:ascii="Tahoma" w:eastAsia="Times New Roman" w:hAnsi="Tahoma" w:cs="Tahoma"/>
          <w:color w:val="363636"/>
          <w:sz w:val="32"/>
          <w:szCs w:val="32"/>
          <w:lang w:eastAsia="ru-RU"/>
        </w:rPr>
        <w:t xml:space="preserve"> взрослыми перед тем, как воспользоваться теми или иными услугами в Интернете.</w:t>
      </w:r>
    </w:p>
    <w:p w:rsidR="00E20810" w:rsidRPr="002D21D5" w:rsidRDefault="00E20810" w:rsidP="00E20810">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2.  Установите на свои компьютеры антивирус или, например, персональный брандмауэр. Эти приложения наблюдают за трафиком и могут быть использованы для выполнения множества действий на зараженных системах, наиболее частым из которых является кража конфиденциальных данных.</w:t>
      </w:r>
    </w:p>
    <w:p w:rsidR="00E20810" w:rsidRPr="002D21D5" w:rsidRDefault="00E20810" w:rsidP="00E20810">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3.  Прежде чем совершить покупку в </w:t>
      </w:r>
      <w:proofErr w:type="gramStart"/>
      <w:r w:rsidRPr="002D21D5">
        <w:rPr>
          <w:rFonts w:ascii="Tahoma" w:eastAsia="Times New Roman" w:hAnsi="Tahoma" w:cs="Tahoma"/>
          <w:color w:val="363636"/>
          <w:sz w:val="32"/>
          <w:szCs w:val="32"/>
          <w:lang w:eastAsia="ru-RU"/>
        </w:rPr>
        <w:t>интернет-магазине</w:t>
      </w:r>
      <w:proofErr w:type="gramEnd"/>
      <w:r w:rsidRPr="002D21D5">
        <w:rPr>
          <w:rFonts w:ascii="Tahoma" w:eastAsia="Times New Roman" w:hAnsi="Tahoma" w:cs="Tahoma"/>
          <w:color w:val="363636"/>
          <w:sz w:val="32"/>
          <w:szCs w:val="32"/>
          <w:lang w:eastAsia="ru-RU"/>
        </w:rPr>
        <w:t>, удостоверьтесь в его надежности и, если Ваш ребенок уже совершает онлайн-покупки самостоятельно, объясните ему простые правила безопасности.</w:t>
      </w:r>
    </w:p>
    <w:p w:rsidR="00E20810" w:rsidRPr="002D21D5" w:rsidRDefault="00E20810" w:rsidP="00E20810">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Ознакомьтесь с отзывами покупателей:</w:t>
      </w:r>
    </w:p>
    <w:p w:rsidR="00E20810" w:rsidRPr="002D21D5" w:rsidRDefault="00E20810" w:rsidP="00E20810">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Поинтересуйтесь, выдает ли магазин кассовый чек</w:t>
      </w:r>
    </w:p>
    <w:p w:rsidR="00E20810" w:rsidRPr="002D21D5" w:rsidRDefault="00E20810" w:rsidP="00E20810">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lastRenderedPageBreak/>
        <w:t xml:space="preserve">-   Сравните цены в </w:t>
      </w:r>
      <w:proofErr w:type="gramStart"/>
      <w:r w:rsidRPr="002D21D5">
        <w:rPr>
          <w:rFonts w:ascii="Tahoma" w:eastAsia="Times New Roman" w:hAnsi="Tahoma" w:cs="Tahoma"/>
          <w:color w:val="363636"/>
          <w:sz w:val="32"/>
          <w:szCs w:val="32"/>
          <w:lang w:eastAsia="ru-RU"/>
        </w:rPr>
        <w:t>разных</w:t>
      </w:r>
      <w:proofErr w:type="gramEnd"/>
      <w:r w:rsidRPr="002D21D5">
        <w:rPr>
          <w:rFonts w:ascii="Tahoma" w:eastAsia="Times New Roman" w:hAnsi="Tahoma" w:cs="Tahoma"/>
          <w:color w:val="363636"/>
          <w:sz w:val="32"/>
          <w:szCs w:val="32"/>
          <w:lang w:eastAsia="ru-RU"/>
        </w:rPr>
        <w:t xml:space="preserve"> интернет-магазинах.</w:t>
      </w:r>
    </w:p>
    <w:p w:rsidR="00E20810" w:rsidRPr="002D21D5" w:rsidRDefault="00E20810" w:rsidP="00E20810">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Позвоните в справочную магазина</w:t>
      </w:r>
    </w:p>
    <w:p w:rsidR="00E20810" w:rsidRPr="002D21D5" w:rsidRDefault="00E20810" w:rsidP="00E20810">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xml:space="preserve">-   Обратите внимание на правила </w:t>
      </w:r>
      <w:proofErr w:type="gramStart"/>
      <w:r w:rsidRPr="002D21D5">
        <w:rPr>
          <w:rFonts w:ascii="Tahoma" w:eastAsia="Times New Roman" w:hAnsi="Tahoma" w:cs="Tahoma"/>
          <w:color w:val="363636"/>
          <w:sz w:val="32"/>
          <w:szCs w:val="32"/>
          <w:lang w:eastAsia="ru-RU"/>
        </w:rPr>
        <w:t>интернет-магазина</w:t>
      </w:r>
      <w:proofErr w:type="gramEnd"/>
    </w:p>
    <w:p w:rsidR="00E20810" w:rsidRPr="00E20810" w:rsidRDefault="00E20810" w:rsidP="00E20810">
      <w:pPr>
        <w:jc w:val="both"/>
        <w:rPr>
          <w:rFonts w:ascii="Tahoma" w:eastAsia="Times New Roman" w:hAnsi="Tahoma" w:cs="Tahoma"/>
          <w:color w:val="363636"/>
          <w:sz w:val="32"/>
          <w:szCs w:val="32"/>
          <w:lang w:eastAsia="ru-RU"/>
        </w:rPr>
      </w:pPr>
      <w:r w:rsidRPr="002D21D5">
        <w:rPr>
          <w:rFonts w:ascii="Tahoma" w:eastAsia="Times New Roman" w:hAnsi="Tahoma" w:cs="Tahoma"/>
          <w:color w:val="363636"/>
          <w:sz w:val="32"/>
          <w:szCs w:val="32"/>
          <w:lang w:eastAsia="ru-RU"/>
        </w:rPr>
        <w:t>-   Выясните, сколько точно вам придется заплатить</w:t>
      </w:r>
    </w:p>
    <w:p w:rsidR="00E20810" w:rsidRPr="00E20810" w:rsidRDefault="00E20810" w:rsidP="00E20810">
      <w:pPr>
        <w:jc w:val="both"/>
        <w:rPr>
          <w:rFonts w:ascii="Tahoma" w:eastAsia="Times New Roman" w:hAnsi="Tahoma" w:cs="Tahoma"/>
          <w:color w:val="363636"/>
          <w:sz w:val="32"/>
          <w:szCs w:val="32"/>
          <w:lang w:eastAsia="ru-RU"/>
        </w:rPr>
      </w:pPr>
      <w:r w:rsidRPr="00E20810">
        <w:rPr>
          <w:rFonts w:ascii="Tahoma" w:eastAsia="Times New Roman" w:hAnsi="Tahoma" w:cs="Tahoma"/>
          <w:color w:val="363636"/>
          <w:sz w:val="32"/>
          <w:szCs w:val="32"/>
          <w:lang w:eastAsia="ru-RU"/>
        </w:rPr>
        <w:t>Установите положительный эмоциональный контакт с ребенком, расположите его к разговору о том, что случилось. Расскажите о своей обеспокоенности тем, что с ним происходит. Ребенок должен Вам доверять и знать, что Вы хотите разобраться в ситуации и помочь ему, а не наказать.</w:t>
      </w:r>
    </w:p>
    <w:p w:rsidR="00E20810" w:rsidRPr="00E20810" w:rsidRDefault="00E20810" w:rsidP="00E20810">
      <w:pPr>
        <w:jc w:val="both"/>
        <w:rPr>
          <w:rFonts w:ascii="Tahoma" w:eastAsia="Times New Roman" w:hAnsi="Tahoma" w:cs="Tahoma"/>
          <w:color w:val="363636"/>
          <w:sz w:val="32"/>
          <w:szCs w:val="32"/>
          <w:lang w:eastAsia="ru-RU"/>
        </w:rPr>
      </w:pPr>
      <w:r w:rsidRPr="00E20810">
        <w:rPr>
          <w:rFonts w:ascii="Tahoma" w:eastAsia="Times New Roman" w:hAnsi="Tahoma" w:cs="Tahoma"/>
          <w:color w:val="363636"/>
          <w:sz w:val="32"/>
          <w:szCs w:val="32"/>
          <w:lang w:eastAsia="ru-RU"/>
        </w:rPr>
        <w:t>-   Постарайтесь внимательно выслушать рассказ о том, что произошло, понять насколько серьезно произошедшее и насколько серьезно это могло повлиять на ребенка.</w:t>
      </w:r>
    </w:p>
    <w:p w:rsidR="00E20810" w:rsidRPr="00E20810" w:rsidRDefault="00E20810" w:rsidP="00E20810">
      <w:pPr>
        <w:jc w:val="both"/>
        <w:rPr>
          <w:rFonts w:ascii="Tahoma" w:eastAsia="Times New Roman" w:hAnsi="Tahoma" w:cs="Tahoma"/>
          <w:color w:val="363636"/>
          <w:sz w:val="32"/>
          <w:szCs w:val="32"/>
          <w:lang w:eastAsia="ru-RU"/>
        </w:rPr>
      </w:pPr>
      <w:proofErr w:type="gramStart"/>
      <w:r w:rsidRPr="00E20810">
        <w:rPr>
          <w:rFonts w:ascii="Tahoma" w:eastAsia="Times New Roman" w:hAnsi="Tahoma" w:cs="Tahoma"/>
          <w:color w:val="363636"/>
          <w:sz w:val="32"/>
          <w:szCs w:val="32"/>
          <w:lang w:eastAsia="ru-RU"/>
        </w:rPr>
        <w:t>-    Если ребенок расстроен чем-то увиденным (например, кто-то взломал его профиль в социальной сети), или он попал в неприятную ситуацию (потратил Ваши или свои деньги в результате интернет-мошенничества и пр.) — постарайтесь его успокоить и вместе с ним разберитесь в ситуации — что привело к данному результату, какие неверные действия совершил сам ребенок, а где Вы не рассказали ему о правилах безопасности в</w:t>
      </w:r>
      <w:proofErr w:type="gramEnd"/>
      <w:r w:rsidRPr="00E20810">
        <w:rPr>
          <w:rFonts w:ascii="Tahoma" w:eastAsia="Times New Roman" w:hAnsi="Tahoma" w:cs="Tahoma"/>
          <w:color w:val="363636"/>
          <w:sz w:val="32"/>
          <w:szCs w:val="32"/>
          <w:lang w:eastAsia="ru-RU"/>
        </w:rPr>
        <w:t xml:space="preserve"> </w:t>
      </w:r>
      <w:proofErr w:type="gramStart"/>
      <w:r w:rsidRPr="00E20810">
        <w:rPr>
          <w:rFonts w:ascii="Tahoma" w:eastAsia="Times New Roman" w:hAnsi="Tahoma" w:cs="Tahoma"/>
          <w:color w:val="363636"/>
          <w:sz w:val="32"/>
          <w:szCs w:val="32"/>
          <w:lang w:eastAsia="ru-RU"/>
        </w:rPr>
        <w:t>Интернете</w:t>
      </w:r>
      <w:proofErr w:type="gramEnd"/>
      <w:r w:rsidRPr="00E20810">
        <w:rPr>
          <w:rFonts w:ascii="Tahoma" w:eastAsia="Times New Roman" w:hAnsi="Tahoma" w:cs="Tahoma"/>
          <w:color w:val="363636"/>
          <w:sz w:val="32"/>
          <w:szCs w:val="32"/>
          <w:lang w:eastAsia="ru-RU"/>
        </w:rPr>
        <w:t>.</w:t>
      </w:r>
    </w:p>
    <w:p w:rsidR="00E20810" w:rsidRPr="00E20810" w:rsidRDefault="00E20810" w:rsidP="00E20810">
      <w:pPr>
        <w:jc w:val="both"/>
        <w:rPr>
          <w:rFonts w:ascii="Tahoma" w:eastAsia="Times New Roman" w:hAnsi="Tahoma" w:cs="Tahoma"/>
          <w:color w:val="363636"/>
          <w:sz w:val="32"/>
          <w:szCs w:val="32"/>
          <w:lang w:eastAsia="ru-RU"/>
        </w:rPr>
      </w:pPr>
      <w:r w:rsidRPr="00E20810">
        <w:rPr>
          <w:rFonts w:ascii="Tahoma" w:eastAsia="Times New Roman" w:hAnsi="Tahoma" w:cs="Tahoma"/>
          <w:color w:val="363636"/>
          <w:sz w:val="32"/>
          <w:szCs w:val="32"/>
          <w:lang w:eastAsia="ru-RU"/>
        </w:rPr>
        <w:t>-    Если ситуация связана с насилием в Интернете по отношению к ребенку, то необходимо выяснить информацию об агрессоре, выяснить историю взаимоотношений ребенка и агрессора, выяснить существует ли договоренность о встрече в реальной жизни; узнать были ли такие встречи и что известно агрессору о ребенке (реальное имя, фамилия, адрес, телефон, номер школы и т.п.), жестко настаивайте на избегании встреч с незнакомцами, особенно без свидетелей, проверьте все новые контакты ребенка за последнее время.</w:t>
      </w:r>
    </w:p>
    <w:p w:rsidR="00E20810" w:rsidRPr="00E20810" w:rsidRDefault="00E20810" w:rsidP="00E20810">
      <w:pPr>
        <w:jc w:val="both"/>
        <w:rPr>
          <w:rFonts w:ascii="Tahoma" w:eastAsia="Times New Roman" w:hAnsi="Tahoma" w:cs="Tahoma"/>
          <w:color w:val="363636"/>
          <w:sz w:val="32"/>
          <w:szCs w:val="32"/>
          <w:lang w:eastAsia="ru-RU"/>
        </w:rPr>
      </w:pPr>
      <w:r w:rsidRPr="00E20810">
        <w:rPr>
          <w:rFonts w:ascii="Tahoma" w:eastAsia="Times New Roman" w:hAnsi="Tahoma" w:cs="Tahoma"/>
          <w:color w:val="363636"/>
          <w:sz w:val="32"/>
          <w:szCs w:val="32"/>
          <w:lang w:eastAsia="ru-RU"/>
        </w:rPr>
        <w:lastRenderedPageBreak/>
        <w:t>-    Соберите наиболее полную информацию о происшествии, как со слов ребенка, так и с помощью технических средств — зайдите на страницы сайта, где был Ваш ребенок, посмотрите список его друзей, прочтите сообщения. При необходимости скопируйте и сохраните эту информацию — в дальнейшем это может Вам пригодиться (например, для обращения в правоохранительные органы).</w:t>
      </w:r>
    </w:p>
    <w:p w:rsidR="00E20810" w:rsidRDefault="00E20810" w:rsidP="00E20810">
      <w:pPr>
        <w:jc w:val="both"/>
        <w:rPr>
          <w:rFonts w:ascii="Tahoma" w:eastAsia="Times New Roman" w:hAnsi="Tahoma" w:cs="Tahoma"/>
          <w:color w:val="363636"/>
          <w:sz w:val="32"/>
          <w:szCs w:val="32"/>
          <w:lang w:eastAsia="ru-RU"/>
        </w:rPr>
      </w:pPr>
      <w:proofErr w:type="gramStart"/>
      <w:r w:rsidRPr="00E20810">
        <w:rPr>
          <w:rFonts w:ascii="Tahoma" w:eastAsia="Times New Roman" w:hAnsi="Tahoma" w:cs="Tahoma"/>
          <w:color w:val="363636"/>
          <w:sz w:val="32"/>
          <w:szCs w:val="32"/>
          <w:lang w:eastAsia="ru-RU"/>
        </w:rPr>
        <w:t>-    Если Вы не уверены в оценке серьезности</w:t>
      </w:r>
      <w:r w:rsidR="00F5624B">
        <w:rPr>
          <w:rFonts w:ascii="Tahoma" w:eastAsia="Times New Roman" w:hAnsi="Tahoma" w:cs="Tahoma"/>
          <w:color w:val="363636"/>
          <w:sz w:val="32"/>
          <w:szCs w:val="32"/>
          <w:lang w:eastAsia="ru-RU"/>
        </w:rPr>
        <w:t xml:space="preserve"> произошедшего с Вашим ребенком</w:t>
      </w:r>
      <w:r w:rsidRPr="00E20810">
        <w:rPr>
          <w:rFonts w:ascii="Tahoma" w:eastAsia="Times New Roman" w:hAnsi="Tahoma" w:cs="Tahoma"/>
          <w:color w:val="363636"/>
          <w:sz w:val="32"/>
          <w:szCs w:val="32"/>
          <w:lang w:eastAsia="ru-RU"/>
        </w:rPr>
        <w:t xml:space="preserve"> или ребенок недостаточно откровенен с Вами</w:t>
      </w:r>
      <w:r w:rsidR="00F5624B">
        <w:rPr>
          <w:rFonts w:ascii="Tahoma" w:eastAsia="Times New Roman" w:hAnsi="Tahoma" w:cs="Tahoma"/>
          <w:color w:val="363636"/>
          <w:sz w:val="32"/>
          <w:szCs w:val="32"/>
          <w:lang w:eastAsia="ru-RU"/>
        </w:rPr>
        <w:t>,</w:t>
      </w:r>
      <w:r w:rsidRPr="00E20810">
        <w:rPr>
          <w:rFonts w:ascii="Tahoma" w:eastAsia="Times New Roman" w:hAnsi="Tahoma" w:cs="Tahoma"/>
          <w:color w:val="363636"/>
          <w:sz w:val="32"/>
          <w:szCs w:val="32"/>
          <w:lang w:eastAsia="ru-RU"/>
        </w:rPr>
        <w:t xml:space="preserve"> или вообще не готов идти на контакт, или Вы не знаете</w:t>
      </w:r>
      <w:r w:rsidR="00F5624B">
        <w:rPr>
          <w:rFonts w:ascii="Tahoma" w:eastAsia="Times New Roman" w:hAnsi="Tahoma" w:cs="Tahoma"/>
          <w:color w:val="363636"/>
          <w:sz w:val="32"/>
          <w:szCs w:val="32"/>
          <w:lang w:eastAsia="ru-RU"/>
        </w:rPr>
        <w:t>,</w:t>
      </w:r>
      <w:r w:rsidRPr="00E20810">
        <w:rPr>
          <w:rFonts w:ascii="Tahoma" w:eastAsia="Times New Roman" w:hAnsi="Tahoma" w:cs="Tahoma"/>
          <w:color w:val="363636"/>
          <w:sz w:val="32"/>
          <w:szCs w:val="32"/>
          <w:lang w:eastAsia="ru-RU"/>
        </w:rPr>
        <w:t xml:space="preserve"> как поступить в той или иной ситуации</w:t>
      </w:r>
      <w:r w:rsidR="00F5624B">
        <w:rPr>
          <w:rFonts w:ascii="Tahoma" w:eastAsia="Times New Roman" w:hAnsi="Tahoma" w:cs="Tahoma"/>
          <w:color w:val="363636"/>
          <w:sz w:val="32"/>
          <w:szCs w:val="32"/>
          <w:lang w:eastAsia="ru-RU"/>
        </w:rPr>
        <w:t>,</w:t>
      </w:r>
      <w:r w:rsidRPr="00E20810">
        <w:rPr>
          <w:rFonts w:ascii="Tahoma" w:eastAsia="Times New Roman" w:hAnsi="Tahoma" w:cs="Tahoma"/>
          <w:color w:val="363636"/>
          <w:sz w:val="32"/>
          <w:szCs w:val="32"/>
          <w:lang w:eastAsia="ru-RU"/>
        </w:rPr>
        <w:t xml:space="preserve"> — обратитесь к специалисту (телефон доверия, горячая линия и др.), где Вам дадут рекомендации о том, куда и в какой форме обратиться, если требуется вмешательство других</w:t>
      </w:r>
      <w:proofErr w:type="gramEnd"/>
      <w:r w:rsidRPr="00E20810">
        <w:rPr>
          <w:rFonts w:ascii="Tahoma" w:eastAsia="Times New Roman" w:hAnsi="Tahoma" w:cs="Tahoma"/>
          <w:color w:val="363636"/>
          <w:sz w:val="32"/>
          <w:szCs w:val="32"/>
          <w:lang w:eastAsia="ru-RU"/>
        </w:rPr>
        <w:t xml:space="preserve"> служб и организаций.</w:t>
      </w:r>
    </w:p>
    <w:p w:rsidR="00CC1D46" w:rsidRDefault="00CC1D46" w:rsidP="00CC1D46">
      <w:pPr>
        <w:jc w:val="both"/>
        <w:rPr>
          <w:rFonts w:ascii="Tahoma" w:eastAsia="Times New Roman" w:hAnsi="Tahoma" w:cs="Tahoma"/>
          <w:color w:val="363636"/>
          <w:sz w:val="32"/>
          <w:szCs w:val="32"/>
          <w:lang w:eastAsia="ru-RU"/>
        </w:rPr>
      </w:pPr>
      <w:proofErr w:type="gramStart"/>
      <w:r w:rsidRPr="00CC1D46">
        <w:rPr>
          <w:rFonts w:ascii="Tahoma" w:eastAsia="Times New Roman" w:hAnsi="Tahoma" w:cs="Tahoma"/>
          <w:b/>
          <w:color w:val="363636"/>
          <w:sz w:val="32"/>
          <w:szCs w:val="32"/>
          <w:lang w:eastAsia="ru-RU"/>
        </w:rPr>
        <w:t>«Телефоны доверия» в Минске</w:t>
      </w:r>
      <w:r w:rsidRPr="00CC1D46">
        <w:rPr>
          <w:rFonts w:ascii="Tahoma" w:eastAsia="Times New Roman" w:hAnsi="Tahoma" w:cs="Tahoma"/>
          <w:color w:val="363636"/>
          <w:sz w:val="32"/>
          <w:szCs w:val="32"/>
          <w:lang w:eastAsia="ru-RU"/>
        </w:rPr>
        <w:t>: 8(017)290-44-44, 8(017)290-43-70 многокан</w:t>
      </w:r>
      <w:r w:rsidR="00793D0B">
        <w:rPr>
          <w:rFonts w:ascii="Tahoma" w:eastAsia="Times New Roman" w:hAnsi="Tahoma" w:cs="Tahoma"/>
          <w:color w:val="363636"/>
          <w:sz w:val="32"/>
          <w:szCs w:val="32"/>
          <w:lang w:eastAsia="ru-RU"/>
        </w:rPr>
        <w:t>альные, работают круглосуточно);</w:t>
      </w:r>
      <w:proofErr w:type="gramEnd"/>
    </w:p>
    <w:p w:rsidR="00793D0B" w:rsidRPr="00793D0B" w:rsidRDefault="00793D0B" w:rsidP="00793D0B">
      <w:pPr>
        <w:jc w:val="both"/>
        <w:rPr>
          <w:rFonts w:ascii="Tahoma" w:eastAsia="Times New Roman" w:hAnsi="Tahoma" w:cs="Tahoma"/>
          <w:color w:val="363636"/>
          <w:sz w:val="32"/>
          <w:szCs w:val="32"/>
          <w:lang w:eastAsia="ru-RU"/>
        </w:rPr>
      </w:pPr>
      <w:r w:rsidRPr="00793D0B">
        <w:rPr>
          <w:rFonts w:ascii="Tahoma" w:eastAsia="Times New Roman" w:hAnsi="Tahoma" w:cs="Tahoma"/>
          <w:b/>
          <w:bCs/>
          <w:color w:val="363636"/>
          <w:sz w:val="32"/>
          <w:szCs w:val="32"/>
          <w:lang w:eastAsia="ru-RU"/>
        </w:rPr>
        <w:t xml:space="preserve"> 8 0 212 61-45-80 – Витебский центр психиатрии и наркологии, </w:t>
      </w:r>
      <w:r w:rsidRPr="00793D0B">
        <w:rPr>
          <w:rFonts w:ascii="Tahoma" w:eastAsia="Times New Roman" w:hAnsi="Tahoma" w:cs="Tahoma"/>
          <w:bCs/>
          <w:color w:val="363636"/>
          <w:sz w:val="32"/>
          <w:szCs w:val="32"/>
          <w:lang w:eastAsia="ru-RU"/>
        </w:rPr>
        <w:t xml:space="preserve">запись на анонимную консультацию </w:t>
      </w:r>
      <w:r w:rsidRPr="00793D0B">
        <w:rPr>
          <w:rFonts w:ascii="Tahoma" w:eastAsia="Times New Roman" w:hAnsi="Tahoma" w:cs="Tahoma"/>
          <w:b/>
          <w:bCs/>
          <w:color w:val="363636"/>
          <w:sz w:val="32"/>
          <w:szCs w:val="32"/>
          <w:lang w:eastAsia="ru-RU"/>
        </w:rPr>
        <w:t>–  8 0212 61-45-82;</w:t>
      </w:r>
    </w:p>
    <w:p w:rsidR="00CC1D46" w:rsidRDefault="00793D0B" w:rsidP="00CC1D46">
      <w:pPr>
        <w:jc w:val="both"/>
        <w:rPr>
          <w:rFonts w:ascii="Tahoma" w:eastAsia="Times New Roman" w:hAnsi="Tahoma" w:cs="Tahoma"/>
          <w:color w:val="363636"/>
          <w:sz w:val="32"/>
          <w:szCs w:val="32"/>
          <w:lang w:eastAsia="ru-RU"/>
        </w:rPr>
      </w:pPr>
      <w:r w:rsidRPr="00793D0B">
        <w:rPr>
          <w:rFonts w:ascii="Tahoma" w:eastAsia="Times New Roman" w:hAnsi="Tahoma" w:cs="Tahoma"/>
          <w:b/>
          <w:bCs/>
          <w:color w:val="363636"/>
          <w:sz w:val="32"/>
          <w:szCs w:val="32"/>
          <w:lang w:eastAsia="ru-RU"/>
        </w:rPr>
        <w:t>8 0 212 57-</w:t>
      </w:r>
      <w:r>
        <w:rPr>
          <w:rFonts w:ascii="Tahoma" w:eastAsia="Times New Roman" w:hAnsi="Tahoma" w:cs="Tahoma"/>
          <w:b/>
          <w:bCs/>
          <w:color w:val="363636"/>
          <w:sz w:val="32"/>
          <w:szCs w:val="32"/>
          <w:lang w:eastAsia="ru-RU"/>
        </w:rPr>
        <w:t>24-21 – Центр здоровья молодежи</w:t>
      </w:r>
    </w:p>
    <w:p w:rsidR="00CC1D46" w:rsidRPr="00CC1D46" w:rsidRDefault="00CC1D46" w:rsidP="00CC1D46">
      <w:pPr>
        <w:pStyle w:val="a3"/>
        <w:rPr>
          <w:rFonts w:eastAsia="Times New Roman"/>
          <w:lang w:eastAsia="ru-RU"/>
        </w:rPr>
      </w:pPr>
      <w:r w:rsidRPr="00CC1D46">
        <w:rPr>
          <w:rFonts w:eastAsia="Times New Roman"/>
          <w:lang w:eastAsia="ru-RU"/>
        </w:rPr>
        <w:t>Семейное соглашение о работе в Интернет</w:t>
      </w:r>
      <w:r w:rsidR="00F5624B">
        <w:rPr>
          <w:rFonts w:eastAsia="Times New Roman"/>
          <w:lang w:eastAsia="ru-RU"/>
        </w:rPr>
        <w:t>е</w:t>
      </w:r>
    </w:p>
    <w:p w:rsidR="00CC1D46" w:rsidRPr="00CC1D46" w:rsidRDefault="00CC1D46" w:rsidP="00CC1D46">
      <w:pPr>
        <w:jc w:val="both"/>
        <w:rPr>
          <w:rFonts w:ascii="Tahoma" w:eastAsia="Times New Roman" w:hAnsi="Tahoma" w:cs="Tahoma"/>
          <w:color w:val="363636"/>
          <w:sz w:val="32"/>
          <w:szCs w:val="32"/>
          <w:lang w:eastAsia="ru-RU"/>
        </w:rPr>
      </w:pPr>
      <w:r w:rsidRPr="00CC1D46">
        <w:rPr>
          <w:rFonts w:ascii="Tahoma" w:eastAsia="Times New Roman" w:hAnsi="Tahoma" w:cs="Tahoma"/>
          <w:color w:val="363636"/>
          <w:sz w:val="32"/>
          <w:szCs w:val="32"/>
          <w:lang w:eastAsia="ru-RU"/>
        </w:rPr>
        <w:t>Если ваши дети хотят посещать Интернет, вам следует выработать вместе с ними соглашение по использованию Интернет</w:t>
      </w:r>
      <w:r w:rsidR="00F5624B">
        <w:rPr>
          <w:rFonts w:ascii="Tahoma" w:eastAsia="Times New Roman" w:hAnsi="Tahoma" w:cs="Tahoma"/>
          <w:color w:val="363636"/>
          <w:sz w:val="32"/>
          <w:szCs w:val="32"/>
          <w:lang w:eastAsia="ru-RU"/>
        </w:rPr>
        <w:t>а</w:t>
      </w:r>
      <w:r w:rsidRPr="00CC1D46">
        <w:rPr>
          <w:rFonts w:ascii="Tahoma" w:eastAsia="Times New Roman" w:hAnsi="Tahoma" w:cs="Tahoma"/>
          <w:color w:val="363636"/>
          <w:sz w:val="32"/>
          <w:szCs w:val="32"/>
          <w:lang w:eastAsia="ru-RU"/>
        </w:rPr>
        <w:t>. Учтите, что в нем вы должны однозначно описать права и обязанности каждого члена вашей семьи. Не забудьте четко сформулировать ответы на следующие вопросы:</w:t>
      </w:r>
    </w:p>
    <w:p w:rsidR="00CC1D46" w:rsidRPr="00CC1D46" w:rsidRDefault="00C938B2" w:rsidP="00CC1D46">
      <w:pPr>
        <w:jc w:val="both"/>
        <w:rPr>
          <w:rFonts w:ascii="Tahoma" w:eastAsia="Times New Roman" w:hAnsi="Tahoma" w:cs="Tahoma"/>
          <w:color w:val="363636"/>
          <w:sz w:val="32"/>
          <w:szCs w:val="32"/>
          <w:lang w:eastAsia="ru-RU"/>
        </w:rPr>
      </w:pPr>
      <w:r w:rsidRPr="00B5530B">
        <w:rPr>
          <w:rFonts w:ascii="Verdana" w:eastAsia="Times New Roman" w:hAnsi="Verdana" w:cs="Times New Roman"/>
          <w:noProof/>
          <w:color w:val="000000"/>
          <w:sz w:val="21"/>
          <w:szCs w:val="21"/>
          <w:lang w:eastAsia="ru-RU"/>
        </w:rPr>
        <w:lastRenderedPageBreak/>
        <w:drawing>
          <wp:anchor distT="0" distB="0" distL="114300" distR="114300" simplePos="0" relativeHeight="251685888" behindDoc="1" locked="0" layoutInCell="1" allowOverlap="1" wp14:anchorId="08AA814F" wp14:editId="102F74BD">
            <wp:simplePos x="0" y="0"/>
            <wp:positionH relativeFrom="column">
              <wp:posOffset>3922395</wp:posOffset>
            </wp:positionH>
            <wp:positionV relativeFrom="paragraph">
              <wp:posOffset>404495</wp:posOffset>
            </wp:positionV>
            <wp:extent cx="2301240" cy="2637155"/>
            <wp:effectExtent l="0" t="0" r="3810" b="0"/>
            <wp:wrapTight wrapText="bothSides">
              <wp:wrapPolygon edited="0">
                <wp:start x="0" y="0"/>
                <wp:lineTo x="0" y="21376"/>
                <wp:lineTo x="21457" y="21376"/>
                <wp:lineTo x="21457" y="0"/>
                <wp:lineTo x="0" y="0"/>
              </wp:wrapPolygon>
            </wp:wrapTight>
            <wp:docPr id="30" name="Рисунок 30" descr="Безопасный интернет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опасный интернет для дете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1240" cy="263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D46" w:rsidRPr="00CC1D46">
        <w:rPr>
          <w:rFonts w:ascii="Tahoma" w:eastAsia="Times New Roman" w:hAnsi="Tahoma" w:cs="Tahoma"/>
          <w:color w:val="363636"/>
          <w:sz w:val="32"/>
          <w:szCs w:val="32"/>
          <w:lang w:eastAsia="ru-RU"/>
        </w:rPr>
        <w:t>-        Какие сайты могут посещать ваши дети и что они могут там делать.</w:t>
      </w:r>
    </w:p>
    <w:p w:rsidR="00CC1D46" w:rsidRPr="00CC1D46" w:rsidRDefault="00CC1D46" w:rsidP="00CC1D46">
      <w:pPr>
        <w:jc w:val="both"/>
        <w:rPr>
          <w:rFonts w:ascii="Tahoma" w:eastAsia="Times New Roman" w:hAnsi="Tahoma" w:cs="Tahoma"/>
          <w:color w:val="363636"/>
          <w:sz w:val="32"/>
          <w:szCs w:val="32"/>
          <w:lang w:eastAsia="ru-RU"/>
        </w:rPr>
      </w:pPr>
      <w:r w:rsidRPr="00CC1D46">
        <w:rPr>
          <w:rFonts w:ascii="Tahoma" w:eastAsia="Times New Roman" w:hAnsi="Tahoma" w:cs="Tahoma"/>
          <w:color w:val="363636"/>
          <w:sz w:val="32"/>
          <w:szCs w:val="32"/>
          <w:lang w:eastAsia="ru-RU"/>
        </w:rPr>
        <w:t>-        Сколько времени дети могут проводить в Интернет.</w:t>
      </w:r>
    </w:p>
    <w:p w:rsidR="00CC1D46" w:rsidRPr="00CC1D46" w:rsidRDefault="00CC1D46" w:rsidP="00CC1D46">
      <w:pPr>
        <w:jc w:val="both"/>
        <w:rPr>
          <w:rFonts w:ascii="Tahoma" w:eastAsia="Times New Roman" w:hAnsi="Tahoma" w:cs="Tahoma"/>
          <w:color w:val="363636"/>
          <w:sz w:val="32"/>
          <w:szCs w:val="32"/>
          <w:lang w:eastAsia="ru-RU"/>
        </w:rPr>
      </w:pPr>
      <w:r w:rsidRPr="00CC1D46">
        <w:rPr>
          <w:rFonts w:ascii="Tahoma" w:eastAsia="Times New Roman" w:hAnsi="Tahoma" w:cs="Tahoma"/>
          <w:color w:val="363636"/>
          <w:sz w:val="32"/>
          <w:szCs w:val="32"/>
          <w:lang w:eastAsia="ru-RU"/>
        </w:rPr>
        <w:t>-        Что делать, если ваших детей что-то беспокоит при посещении Интернет</w:t>
      </w:r>
      <w:proofErr w:type="gramStart"/>
      <w:r w:rsidRPr="00CC1D46">
        <w:rPr>
          <w:rFonts w:ascii="Tahoma" w:eastAsia="Times New Roman" w:hAnsi="Tahoma" w:cs="Tahoma"/>
          <w:color w:val="363636"/>
          <w:sz w:val="32"/>
          <w:szCs w:val="32"/>
          <w:lang w:eastAsia="ru-RU"/>
        </w:rPr>
        <w:t>.;</w:t>
      </w:r>
      <w:proofErr w:type="gramEnd"/>
    </w:p>
    <w:p w:rsidR="00CC1D46" w:rsidRPr="00CC1D46" w:rsidRDefault="00CC1D46" w:rsidP="00CC1D46">
      <w:pPr>
        <w:jc w:val="both"/>
        <w:rPr>
          <w:rFonts w:ascii="Tahoma" w:eastAsia="Times New Roman" w:hAnsi="Tahoma" w:cs="Tahoma"/>
          <w:color w:val="363636"/>
          <w:sz w:val="32"/>
          <w:szCs w:val="32"/>
          <w:lang w:eastAsia="ru-RU"/>
        </w:rPr>
      </w:pPr>
      <w:r w:rsidRPr="00CC1D46">
        <w:rPr>
          <w:rFonts w:ascii="Tahoma" w:eastAsia="Times New Roman" w:hAnsi="Tahoma" w:cs="Tahoma"/>
          <w:color w:val="363636"/>
          <w:sz w:val="32"/>
          <w:szCs w:val="32"/>
          <w:lang w:eastAsia="ru-RU"/>
        </w:rPr>
        <w:t>-        Как защитить личные данные.</w:t>
      </w:r>
      <w:r w:rsidR="00C938B2" w:rsidRPr="00C938B2">
        <w:rPr>
          <w:rFonts w:ascii="Verdana" w:eastAsia="Times New Roman" w:hAnsi="Verdana" w:cs="Times New Roman"/>
          <w:noProof/>
          <w:color w:val="000000"/>
          <w:sz w:val="21"/>
          <w:szCs w:val="21"/>
          <w:lang w:eastAsia="ru-RU"/>
        </w:rPr>
        <w:t xml:space="preserve"> </w:t>
      </w:r>
    </w:p>
    <w:p w:rsidR="00CC1D46" w:rsidRPr="00CC1D46" w:rsidRDefault="00CC1D46" w:rsidP="00CC1D46">
      <w:pPr>
        <w:jc w:val="both"/>
        <w:rPr>
          <w:rFonts w:ascii="Tahoma" w:eastAsia="Times New Roman" w:hAnsi="Tahoma" w:cs="Tahoma"/>
          <w:color w:val="363636"/>
          <w:sz w:val="32"/>
          <w:szCs w:val="32"/>
          <w:lang w:eastAsia="ru-RU"/>
        </w:rPr>
      </w:pPr>
      <w:r w:rsidRPr="00CC1D46">
        <w:rPr>
          <w:rFonts w:ascii="Tahoma" w:eastAsia="Times New Roman" w:hAnsi="Tahoma" w:cs="Tahoma"/>
          <w:color w:val="363636"/>
          <w:sz w:val="32"/>
          <w:szCs w:val="32"/>
          <w:lang w:eastAsia="ru-RU"/>
        </w:rPr>
        <w:t>-        Как следить за безопасностью.</w:t>
      </w:r>
    </w:p>
    <w:p w:rsidR="00CC1D46" w:rsidRPr="00CC1D46" w:rsidRDefault="00CC1D46" w:rsidP="00CC1D46">
      <w:pPr>
        <w:jc w:val="both"/>
        <w:rPr>
          <w:rFonts w:ascii="Tahoma" w:eastAsia="Times New Roman" w:hAnsi="Tahoma" w:cs="Tahoma"/>
          <w:color w:val="363636"/>
          <w:sz w:val="32"/>
          <w:szCs w:val="32"/>
          <w:lang w:eastAsia="ru-RU"/>
        </w:rPr>
      </w:pPr>
      <w:r w:rsidRPr="00CC1D46">
        <w:rPr>
          <w:rFonts w:ascii="Tahoma" w:eastAsia="Times New Roman" w:hAnsi="Tahoma" w:cs="Tahoma"/>
          <w:color w:val="363636"/>
          <w:sz w:val="32"/>
          <w:szCs w:val="32"/>
          <w:lang w:eastAsia="ru-RU"/>
        </w:rPr>
        <w:t>-        Как вести себя вежливо.</w:t>
      </w:r>
    </w:p>
    <w:p w:rsidR="00CC1D46" w:rsidRPr="00CC1D46" w:rsidRDefault="00CC1D46" w:rsidP="00CC1D46">
      <w:pPr>
        <w:jc w:val="both"/>
        <w:rPr>
          <w:rFonts w:ascii="Tahoma" w:eastAsia="Times New Roman" w:hAnsi="Tahoma" w:cs="Tahoma"/>
          <w:color w:val="363636"/>
          <w:sz w:val="32"/>
          <w:szCs w:val="32"/>
          <w:lang w:eastAsia="ru-RU"/>
        </w:rPr>
      </w:pPr>
      <w:r w:rsidRPr="00CC1D46">
        <w:rPr>
          <w:rFonts w:ascii="Tahoma" w:eastAsia="Times New Roman" w:hAnsi="Tahoma" w:cs="Tahoma"/>
          <w:color w:val="363636"/>
          <w:sz w:val="32"/>
          <w:szCs w:val="32"/>
          <w:lang w:eastAsia="ru-RU"/>
        </w:rPr>
        <w:t>-        Как пользоваться чатами, группами новостей и службами мгновенных сообщений.</w:t>
      </w:r>
    </w:p>
    <w:p w:rsidR="00CC1D46" w:rsidRPr="00CC1D46" w:rsidRDefault="00CC1D46" w:rsidP="00CC1D46">
      <w:pPr>
        <w:jc w:val="both"/>
        <w:rPr>
          <w:rFonts w:ascii="Tahoma" w:eastAsia="Times New Roman" w:hAnsi="Tahoma" w:cs="Tahoma"/>
          <w:color w:val="363636"/>
          <w:sz w:val="32"/>
          <w:szCs w:val="32"/>
          <w:lang w:eastAsia="ru-RU"/>
        </w:rPr>
      </w:pPr>
      <w:r w:rsidRPr="00CC1D46">
        <w:rPr>
          <w:rFonts w:ascii="Tahoma" w:eastAsia="Times New Roman" w:hAnsi="Tahoma" w:cs="Tahoma"/>
          <w:color w:val="363636"/>
          <w:sz w:val="32"/>
          <w:szCs w:val="32"/>
          <w:lang w:eastAsia="ru-RU"/>
        </w:rPr>
        <w:t>Не забудьте, что формально составленное соглашение не будет выполняться! Регулярно, по мере необходимости, вносите изменения в данное соглашение. Не забывайте, что вы должны проверять выполнение соглашения вашими детьми.</w:t>
      </w:r>
    </w:p>
    <w:p w:rsidR="00CC1D46" w:rsidRPr="00CC1D46" w:rsidRDefault="00CC1D46" w:rsidP="00CC1D46">
      <w:pPr>
        <w:jc w:val="both"/>
        <w:rPr>
          <w:rFonts w:ascii="Tahoma" w:eastAsia="Times New Roman" w:hAnsi="Tahoma" w:cs="Tahoma"/>
          <w:color w:val="363636"/>
          <w:sz w:val="32"/>
          <w:szCs w:val="32"/>
          <w:lang w:eastAsia="ru-RU"/>
        </w:rPr>
      </w:pPr>
      <w:r w:rsidRPr="00CC1D46">
        <w:rPr>
          <w:rFonts w:ascii="Tahoma" w:eastAsia="Times New Roman" w:hAnsi="Tahoma" w:cs="Tahoma"/>
          <w:color w:val="363636"/>
          <w:sz w:val="32"/>
          <w:szCs w:val="32"/>
          <w:lang w:eastAsia="ru-RU"/>
        </w:rPr>
        <w:t>Научите вашего ребенка использовать службу мгновенных сообщений</w:t>
      </w:r>
    </w:p>
    <w:p w:rsidR="00CC1D46" w:rsidRPr="00CC1D46" w:rsidRDefault="00CC1D46" w:rsidP="00CC1D46">
      <w:pPr>
        <w:jc w:val="both"/>
        <w:rPr>
          <w:rFonts w:ascii="Tahoma" w:eastAsia="Times New Roman" w:hAnsi="Tahoma" w:cs="Tahoma"/>
          <w:color w:val="363636"/>
          <w:sz w:val="32"/>
          <w:szCs w:val="32"/>
          <w:lang w:eastAsia="ru-RU"/>
        </w:rPr>
      </w:pPr>
      <w:r w:rsidRPr="00CC1D46">
        <w:rPr>
          <w:rFonts w:ascii="Tahoma" w:eastAsia="Times New Roman" w:hAnsi="Tahoma" w:cs="Tahoma"/>
          <w:color w:val="363636"/>
          <w:sz w:val="32"/>
          <w:szCs w:val="32"/>
          <w:lang w:eastAsia="ru-RU"/>
        </w:rPr>
        <w:t>При использовании службы мгновенных сообщений напомните вашему ребенку некоторые несложные правила безопасности:</w:t>
      </w:r>
    </w:p>
    <w:p w:rsidR="00CC1D46" w:rsidRPr="00CC1D46" w:rsidRDefault="00CC1D46" w:rsidP="00CC1D46">
      <w:pPr>
        <w:jc w:val="both"/>
        <w:rPr>
          <w:rFonts w:ascii="Tahoma" w:eastAsia="Times New Roman" w:hAnsi="Tahoma" w:cs="Tahoma"/>
          <w:color w:val="363636"/>
          <w:sz w:val="32"/>
          <w:szCs w:val="32"/>
          <w:lang w:eastAsia="ru-RU"/>
        </w:rPr>
      </w:pPr>
      <w:r w:rsidRPr="00CC1D46">
        <w:rPr>
          <w:rFonts w:ascii="Tahoma" w:eastAsia="Times New Roman" w:hAnsi="Tahoma" w:cs="Tahoma"/>
          <w:color w:val="363636"/>
          <w:sz w:val="32"/>
          <w:szCs w:val="32"/>
          <w:lang w:eastAsia="ru-RU"/>
        </w:rPr>
        <w:t>-       Никогда не заполняйте графы, относящиеся к личным данным, ведь просмотреть их может каждый.</w:t>
      </w:r>
    </w:p>
    <w:p w:rsidR="00CC1D46" w:rsidRPr="00CC1D46" w:rsidRDefault="00CC1D46" w:rsidP="00CC1D46">
      <w:pPr>
        <w:jc w:val="both"/>
        <w:rPr>
          <w:rFonts w:ascii="Tahoma" w:eastAsia="Times New Roman" w:hAnsi="Tahoma" w:cs="Tahoma"/>
          <w:color w:val="363636"/>
          <w:sz w:val="32"/>
          <w:szCs w:val="32"/>
          <w:lang w:eastAsia="ru-RU"/>
        </w:rPr>
      </w:pPr>
      <w:r w:rsidRPr="00CC1D46">
        <w:rPr>
          <w:rFonts w:ascii="Tahoma" w:eastAsia="Times New Roman" w:hAnsi="Tahoma" w:cs="Tahoma"/>
          <w:color w:val="363636"/>
          <w:sz w:val="32"/>
          <w:szCs w:val="32"/>
          <w:lang w:eastAsia="ru-RU"/>
        </w:rPr>
        <w:t>-       Никогда не разговаривайте в Интернет с незнакомыми людьми.</w:t>
      </w:r>
    </w:p>
    <w:p w:rsidR="00CC1D46" w:rsidRPr="00CC1D46" w:rsidRDefault="00CC1D46" w:rsidP="00CC1D46">
      <w:pPr>
        <w:jc w:val="both"/>
        <w:rPr>
          <w:rFonts w:ascii="Tahoma" w:eastAsia="Times New Roman" w:hAnsi="Tahoma" w:cs="Tahoma"/>
          <w:color w:val="363636"/>
          <w:sz w:val="32"/>
          <w:szCs w:val="32"/>
          <w:lang w:eastAsia="ru-RU"/>
        </w:rPr>
      </w:pPr>
      <w:r w:rsidRPr="00CC1D46">
        <w:rPr>
          <w:rFonts w:ascii="Tahoma" w:eastAsia="Times New Roman" w:hAnsi="Tahoma" w:cs="Tahoma"/>
          <w:color w:val="363636"/>
          <w:sz w:val="32"/>
          <w:szCs w:val="32"/>
          <w:lang w:eastAsia="ru-RU"/>
        </w:rPr>
        <w:t>-       Регулярно проверяйте список контактов своих детей, чтобы убедиться, что они знают всех, с кем общаются.</w:t>
      </w:r>
    </w:p>
    <w:p w:rsidR="00CC1D46" w:rsidRPr="00CC1D46" w:rsidRDefault="00CC1D46" w:rsidP="00CC1D46">
      <w:pPr>
        <w:jc w:val="both"/>
        <w:rPr>
          <w:rFonts w:ascii="Tahoma" w:eastAsia="Times New Roman" w:hAnsi="Tahoma" w:cs="Tahoma"/>
          <w:color w:val="363636"/>
          <w:sz w:val="32"/>
          <w:szCs w:val="32"/>
          <w:lang w:eastAsia="ru-RU"/>
        </w:rPr>
      </w:pPr>
      <w:r w:rsidRPr="00CC1D46">
        <w:rPr>
          <w:rFonts w:ascii="Tahoma" w:eastAsia="Times New Roman" w:hAnsi="Tahoma" w:cs="Tahoma"/>
          <w:color w:val="363636"/>
          <w:sz w:val="32"/>
          <w:szCs w:val="32"/>
          <w:lang w:eastAsia="ru-RU"/>
        </w:rPr>
        <w:lastRenderedPageBreak/>
        <w:t>-      Внимательно проверяйте запросы на включение в список новых друзей. Помните, что в Интернете человек может оказаться не тем, за кого он себя выдает.</w:t>
      </w:r>
    </w:p>
    <w:p w:rsidR="00CC1D46" w:rsidRPr="00CC1D46" w:rsidRDefault="00CC1D46" w:rsidP="00CC1D46">
      <w:pPr>
        <w:jc w:val="both"/>
        <w:rPr>
          <w:rFonts w:ascii="Tahoma" w:eastAsia="Times New Roman" w:hAnsi="Tahoma" w:cs="Tahoma"/>
          <w:color w:val="363636"/>
          <w:sz w:val="32"/>
          <w:szCs w:val="32"/>
          <w:lang w:eastAsia="ru-RU"/>
        </w:rPr>
      </w:pPr>
      <w:r w:rsidRPr="00CC1D46">
        <w:rPr>
          <w:rFonts w:ascii="Tahoma" w:eastAsia="Times New Roman" w:hAnsi="Tahoma" w:cs="Tahoma"/>
          <w:color w:val="363636"/>
          <w:sz w:val="32"/>
          <w:szCs w:val="32"/>
          <w:lang w:eastAsia="ru-RU"/>
        </w:rPr>
        <w:t>-       Не следует использовать систему мгновенных сообщений для распространения слухов или сплетен.</w:t>
      </w:r>
    </w:p>
    <w:p w:rsidR="00626145" w:rsidRDefault="00CC1D46" w:rsidP="00CC1D46">
      <w:pPr>
        <w:jc w:val="both"/>
        <w:rPr>
          <w:rFonts w:ascii="Tahoma" w:eastAsia="Times New Roman" w:hAnsi="Tahoma" w:cs="Tahoma"/>
          <w:color w:val="363636"/>
          <w:sz w:val="32"/>
          <w:szCs w:val="32"/>
          <w:lang w:eastAsia="ru-RU"/>
        </w:rPr>
      </w:pPr>
      <w:r w:rsidRPr="00CC1D46">
        <w:rPr>
          <w:rFonts w:ascii="Tahoma" w:eastAsia="Times New Roman" w:hAnsi="Tahoma" w:cs="Tahoma"/>
          <w:color w:val="363636"/>
          <w:sz w:val="32"/>
          <w:szCs w:val="32"/>
          <w:lang w:eastAsia="ru-RU"/>
        </w:rPr>
        <w:t>Родителям не стоит надеяться на тайную слежку за службами мгновенных сообщений, которыми пользуются дети. Гораздо проще использовать доброжелательные отношения с вашими детьми.</w:t>
      </w:r>
    </w:p>
    <w:p w:rsidR="00626145" w:rsidRDefault="00626145" w:rsidP="00CC1D46">
      <w:pPr>
        <w:jc w:val="both"/>
        <w:rPr>
          <w:rFonts w:ascii="Tahoma" w:eastAsia="Times New Roman" w:hAnsi="Tahoma" w:cs="Tahoma"/>
          <w:color w:val="363636"/>
          <w:sz w:val="32"/>
          <w:szCs w:val="32"/>
          <w:lang w:eastAsia="ru-RU"/>
        </w:rPr>
      </w:pPr>
      <w:r>
        <w:rPr>
          <w:rFonts w:ascii="Tahoma" w:eastAsia="Times New Roman" w:hAnsi="Tahoma" w:cs="Tahoma"/>
          <w:noProof/>
          <w:color w:val="363636"/>
          <w:sz w:val="32"/>
          <w:szCs w:val="32"/>
          <w:lang w:eastAsia="ru-RU"/>
        </w:rPr>
        <w:drawing>
          <wp:inline distT="0" distB="0" distL="0" distR="0">
            <wp:extent cx="6388522" cy="6010275"/>
            <wp:effectExtent l="0" t="0" r="0" b="0"/>
            <wp:docPr id="31" name="Рисунок 31" descr="C:\Documents and Settings\Ученик 2\Рабочий стол\КОМПЬЮТЕР\10-правил-безопасности-в-Интернет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Ученик 2\Рабочий стол\КОМПЬЮТЕР\10-правил-безопасности-в-Интернете.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0005" cy="6011671"/>
                    </a:xfrm>
                    <a:prstGeom prst="rect">
                      <a:avLst/>
                    </a:prstGeom>
                    <a:noFill/>
                    <a:ln>
                      <a:noFill/>
                    </a:ln>
                  </pic:spPr>
                </pic:pic>
              </a:graphicData>
            </a:graphic>
          </wp:inline>
        </w:drawing>
      </w:r>
    </w:p>
    <w:p w:rsidR="000A04E4" w:rsidRPr="003E32DE" w:rsidRDefault="00EE164D" w:rsidP="003E32DE">
      <w:pPr>
        <w:pStyle w:val="a3"/>
        <w:rPr>
          <w:rFonts w:eastAsia="Times New Roman"/>
          <w:lang w:eastAsia="ru-RU"/>
        </w:rPr>
      </w:pPr>
      <w:r>
        <w:rPr>
          <w:rFonts w:eastAsia="Times New Roman"/>
          <w:lang w:eastAsia="ru-RU"/>
        </w:rPr>
        <w:lastRenderedPageBreak/>
        <w:t>Влияние  компьютерной техники на здоровье человека</w:t>
      </w:r>
    </w:p>
    <w:p w:rsidR="00CC1D46" w:rsidRPr="00CC1D46" w:rsidRDefault="000A04E4" w:rsidP="00CC1D46">
      <w:pPr>
        <w:jc w:val="both"/>
        <w:rPr>
          <w:rFonts w:ascii="Tahoma" w:eastAsia="Times New Roman" w:hAnsi="Tahoma" w:cs="Tahoma"/>
          <w:b/>
          <w:color w:val="363636"/>
          <w:sz w:val="32"/>
          <w:szCs w:val="32"/>
          <w:lang w:eastAsia="ru-RU"/>
        </w:rPr>
      </w:pPr>
      <w:r>
        <w:rPr>
          <w:rFonts w:ascii="Tahoma" w:eastAsia="Times New Roman" w:hAnsi="Tahoma" w:cs="Tahoma"/>
          <w:b/>
          <w:noProof/>
          <w:color w:val="363636"/>
          <w:sz w:val="32"/>
          <w:szCs w:val="32"/>
          <w:lang w:eastAsia="ru-RU"/>
        </w:rPr>
        <mc:AlternateContent>
          <mc:Choice Requires="wps">
            <w:drawing>
              <wp:anchor distT="0" distB="0" distL="114300" distR="114300" simplePos="0" relativeHeight="251658240" behindDoc="0" locked="0" layoutInCell="1" allowOverlap="1" wp14:anchorId="05B77971" wp14:editId="6ABA9EA4">
                <wp:simplePos x="0" y="0"/>
                <wp:positionH relativeFrom="column">
                  <wp:posOffset>-592455</wp:posOffset>
                </wp:positionH>
                <wp:positionV relativeFrom="paragraph">
                  <wp:posOffset>-34291</wp:posOffset>
                </wp:positionV>
                <wp:extent cx="7591425" cy="4200525"/>
                <wp:effectExtent l="19050" t="0" r="47625" b="47625"/>
                <wp:wrapNone/>
                <wp:docPr id="1" name="Выноска-облако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425" cy="4200525"/>
                        </a:xfrm>
                        <a:prstGeom prst="cloudCallout">
                          <a:avLst>
                            <a:gd name="adj1" fmla="val -38745"/>
                            <a:gd name="adj2" fmla="val 31778"/>
                          </a:avLst>
                        </a:prstGeom>
                        <a:solidFill>
                          <a:srgbClr val="FFFFFF"/>
                        </a:solidFill>
                        <a:ln w="9525">
                          <a:solidFill>
                            <a:srgbClr val="000000"/>
                          </a:solidFill>
                          <a:round/>
                          <a:headEnd/>
                          <a:tailEnd/>
                        </a:ln>
                      </wps:spPr>
                      <wps:txbx>
                        <w:txbxContent>
                          <w:p w:rsidR="00EA4C4C" w:rsidRPr="000A04E4" w:rsidRDefault="00EA4C4C" w:rsidP="00EA4C4C">
                            <w:pPr>
                              <w:rPr>
                                <w:b/>
                                <w:sz w:val="28"/>
                                <w:szCs w:val="28"/>
                              </w:rPr>
                            </w:pPr>
                            <w:r w:rsidRPr="000A04E4">
                              <w:rPr>
                                <w:b/>
                                <w:sz w:val="28"/>
                                <w:szCs w:val="28"/>
                              </w:rPr>
                              <w:t xml:space="preserve">Компьютерная техника расширяет наши возможности. Она позволяет больше узнать, побывать там, где никогда не был, посмотреть то, чего никогда не видел. Но, она способна погубить здоровье. Казалось бы, что опасного может быть в экране и коробке под названием системный блок. На самом деле многие проблемы со здоровьем возникают именно из-за постоянной «дружбы» человека с компьютером. Это уже доказано многими исследованиями, да и многие люди на практике сталкиваются с заболеваниями, которые напрямую связаны с работой за компьютером. </w:t>
                            </w:r>
                          </w:p>
                          <w:p w:rsidR="00EA4C4C" w:rsidRDefault="00EA4C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1" o:spid="_x0000_s1030" type="#_x0000_t106" style="position:absolute;left:0;text-align:left;margin-left:-46.65pt;margin-top:-2.7pt;width:597.75pt;height:3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" adj="2431,17664">
                <v:textbox>
                  <w:txbxContent>
                    <w:p w:rsidR="00EA4C4C" w:rsidRPr="000A04E4" w:rsidRDefault="00EA4C4C" w:rsidP="00EA4C4C">
                      <w:pPr>
                        <w:rPr>
                          <w:b/>
                          <w:sz w:val="28"/>
                          <w:szCs w:val="28"/>
                        </w:rPr>
                      </w:pPr>
                      <w:r w:rsidRPr="000A04E4">
                        <w:rPr>
                          <w:b/>
                          <w:sz w:val="28"/>
                          <w:szCs w:val="28"/>
                        </w:rPr>
                        <w:t xml:space="preserve">Компьютерная техника расширяет наши возможности. Она позволяет больше узнать, побывать там, где никогда не был, посмотреть то, чего никогда не видел. Но, она способна погубить здоровье. Казалось бы, что опасного может быть в экране и коробке под названием системный блок. На самом деле многие проблемы со здоровьем возникают именно из-за постоянной «дружбы» человека с компьютером. Это уже доказано многими исследованиями, да и многие люди на практике сталкиваются с заболеваниями, которые напрямую связаны с работой за компьютером. </w:t>
                      </w:r>
                    </w:p>
                    <w:p w:rsidR="00EA4C4C" w:rsidRDefault="00EA4C4C"/>
                  </w:txbxContent>
                </v:textbox>
              </v:shape>
            </w:pict>
          </mc:Fallback>
        </mc:AlternateContent>
      </w:r>
    </w:p>
    <w:p w:rsidR="00CC1D46" w:rsidRPr="00E20810" w:rsidRDefault="00CC1D46" w:rsidP="00E20810">
      <w:pPr>
        <w:jc w:val="both"/>
        <w:rPr>
          <w:rFonts w:ascii="Tahoma" w:eastAsia="Times New Roman" w:hAnsi="Tahoma" w:cs="Tahoma"/>
          <w:color w:val="363636"/>
          <w:sz w:val="32"/>
          <w:szCs w:val="32"/>
          <w:lang w:eastAsia="ru-RU"/>
        </w:rPr>
      </w:pPr>
    </w:p>
    <w:p w:rsidR="00E20810" w:rsidRDefault="00E20810" w:rsidP="002D21D5">
      <w:pPr>
        <w:jc w:val="both"/>
        <w:rPr>
          <w:rFonts w:ascii="Tahoma" w:eastAsia="Times New Roman" w:hAnsi="Tahoma" w:cs="Tahoma"/>
          <w:color w:val="363636"/>
          <w:sz w:val="32"/>
          <w:szCs w:val="32"/>
          <w:lang w:eastAsia="ru-RU"/>
        </w:rPr>
      </w:pPr>
    </w:p>
    <w:p w:rsidR="002D21D5" w:rsidRPr="002D21D5" w:rsidRDefault="002D21D5" w:rsidP="002D21D5">
      <w:pPr>
        <w:jc w:val="both"/>
        <w:rPr>
          <w:rFonts w:ascii="Tahoma" w:eastAsia="Times New Roman" w:hAnsi="Tahoma" w:cs="Tahoma"/>
          <w:color w:val="363636"/>
          <w:sz w:val="32"/>
          <w:szCs w:val="32"/>
          <w:lang w:eastAsia="ru-RU"/>
        </w:rPr>
      </w:pPr>
    </w:p>
    <w:p w:rsidR="002E4DD5" w:rsidRDefault="002E4DD5" w:rsidP="009E6110">
      <w:pPr>
        <w:jc w:val="both"/>
        <w:rPr>
          <w:rFonts w:ascii="Tahoma" w:eastAsia="Times New Roman" w:hAnsi="Tahoma" w:cs="Tahoma"/>
          <w:color w:val="363636"/>
          <w:sz w:val="32"/>
          <w:szCs w:val="32"/>
          <w:lang w:eastAsia="ru-RU"/>
        </w:rPr>
      </w:pPr>
    </w:p>
    <w:p w:rsidR="000A04E4" w:rsidRDefault="000A04E4" w:rsidP="009E6110">
      <w:pPr>
        <w:rPr>
          <w:sz w:val="32"/>
          <w:szCs w:val="32"/>
        </w:rPr>
      </w:pPr>
    </w:p>
    <w:p w:rsidR="000A04E4" w:rsidRPr="000A04E4" w:rsidRDefault="000A04E4" w:rsidP="000A04E4">
      <w:pPr>
        <w:rPr>
          <w:sz w:val="32"/>
          <w:szCs w:val="32"/>
        </w:rPr>
      </w:pPr>
    </w:p>
    <w:p w:rsidR="000A04E4" w:rsidRPr="000A04E4" w:rsidRDefault="000A04E4" w:rsidP="000A04E4">
      <w:pPr>
        <w:rPr>
          <w:sz w:val="32"/>
          <w:szCs w:val="32"/>
        </w:rPr>
      </w:pPr>
    </w:p>
    <w:p w:rsidR="000A04E4" w:rsidRPr="000A04E4" w:rsidRDefault="000A04E4" w:rsidP="000A04E4">
      <w:pPr>
        <w:rPr>
          <w:sz w:val="32"/>
          <w:szCs w:val="32"/>
        </w:rPr>
      </w:pPr>
    </w:p>
    <w:p w:rsidR="000A04E4" w:rsidRDefault="000A04E4" w:rsidP="000A04E4">
      <w:pPr>
        <w:rPr>
          <w:sz w:val="32"/>
          <w:szCs w:val="32"/>
        </w:rPr>
      </w:pPr>
      <w:r>
        <w:rPr>
          <w:noProof/>
          <w:sz w:val="32"/>
          <w:szCs w:val="32"/>
          <w:lang w:eastAsia="ru-RU"/>
        </w:rPr>
        <w:drawing>
          <wp:inline distT="0" distB="0" distL="0" distR="0" wp14:anchorId="44B96F8C" wp14:editId="18F93078">
            <wp:extent cx="4048125" cy="2514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7727" cy="2514353"/>
                    </a:xfrm>
                    <a:prstGeom prst="rect">
                      <a:avLst/>
                    </a:prstGeom>
                    <a:noFill/>
                  </pic:spPr>
                </pic:pic>
              </a:graphicData>
            </a:graphic>
          </wp:inline>
        </w:drawing>
      </w:r>
      <w:r w:rsidRPr="000A04E4">
        <w:rPr>
          <w:rFonts w:ascii="Calibri" w:eastAsia="Times New Roman" w:hAnsi="Calibri" w:cs="Times New Roman"/>
          <w:noProof/>
          <w:lang w:eastAsia="ru-RU"/>
        </w:rPr>
        <w:drawing>
          <wp:inline distT="0" distB="0" distL="0" distR="0" wp14:anchorId="664D5EE7" wp14:editId="413EAC25">
            <wp:extent cx="2114550" cy="1691640"/>
            <wp:effectExtent l="19050" t="0" r="0" b="0"/>
            <wp:docPr id="5" name="Рисунок 5" descr="http://obrs.ru/wp-content/uploads/2011/12/internet_zavisi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rs.ru/wp-content/uploads/2011/12/internet_zavisimost.jpg"/>
                    <pic:cNvPicPr>
                      <a:picLocks noChangeAspect="1" noChangeArrowheads="1"/>
                    </pic:cNvPicPr>
                  </pic:nvPicPr>
                  <pic:blipFill>
                    <a:blip r:embed="rId32"/>
                    <a:srcRect l="45338"/>
                    <a:stretch>
                      <a:fillRect/>
                    </a:stretch>
                  </pic:blipFill>
                  <pic:spPr bwMode="auto">
                    <a:xfrm>
                      <a:off x="0" y="0"/>
                      <a:ext cx="2114550" cy="1691640"/>
                    </a:xfrm>
                    <a:prstGeom prst="rect">
                      <a:avLst/>
                    </a:prstGeom>
                    <a:noFill/>
                    <a:ln w="9525">
                      <a:noFill/>
                      <a:miter lim="800000"/>
                      <a:headEnd/>
                      <a:tailEnd/>
                    </a:ln>
                  </pic:spPr>
                </pic:pic>
              </a:graphicData>
            </a:graphic>
          </wp:inline>
        </w:drawing>
      </w:r>
    </w:p>
    <w:p w:rsidR="000A04E4" w:rsidRPr="000A04E4" w:rsidRDefault="000A04E4" w:rsidP="000A04E4">
      <w:pPr>
        <w:pStyle w:val="a3"/>
      </w:pPr>
      <w:r w:rsidRPr="000A04E4">
        <w:t xml:space="preserve">Факторы, которые влияют на организм в связи с </w:t>
      </w:r>
      <w:r>
        <w:t>работой на компьютере</w:t>
      </w:r>
    </w:p>
    <w:p w:rsidR="000A04E4" w:rsidRPr="000A04E4" w:rsidRDefault="000A04E4" w:rsidP="009311F7">
      <w:pPr>
        <w:numPr>
          <w:ilvl w:val="0"/>
          <w:numId w:val="3"/>
        </w:numPr>
        <w:jc w:val="both"/>
        <w:rPr>
          <w:sz w:val="32"/>
          <w:szCs w:val="32"/>
        </w:rPr>
      </w:pPr>
      <w:r w:rsidRPr="000A04E4">
        <w:rPr>
          <w:sz w:val="32"/>
          <w:szCs w:val="32"/>
        </w:rPr>
        <w:t xml:space="preserve">Электромагнитное излучение. Его получает пользователь от </w:t>
      </w:r>
      <w:r w:rsidR="009311F7">
        <w:rPr>
          <w:sz w:val="32"/>
          <w:szCs w:val="32"/>
        </w:rPr>
        <w:t>монитора и от системного блока</w:t>
      </w:r>
    </w:p>
    <w:p w:rsidR="000A04E4" w:rsidRPr="000A04E4" w:rsidRDefault="000A04E4" w:rsidP="009311F7">
      <w:pPr>
        <w:numPr>
          <w:ilvl w:val="0"/>
          <w:numId w:val="3"/>
        </w:numPr>
        <w:jc w:val="both"/>
        <w:rPr>
          <w:sz w:val="32"/>
          <w:szCs w:val="32"/>
        </w:rPr>
      </w:pPr>
      <w:r w:rsidRPr="000A04E4">
        <w:rPr>
          <w:sz w:val="32"/>
          <w:szCs w:val="32"/>
        </w:rPr>
        <w:lastRenderedPageBreak/>
        <w:t>Психологическое воздействие. Интернет, компьютерные игры – потенциальные источники негативно</w:t>
      </w:r>
      <w:r w:rsidR="009311F7">
        <w:rPr>
          <w:sz w:val="32"/>
          <w:szCs w:val="32"/>
        </w:rPr>
        <w:t>го воздействия на мозг человека</w:t>
      </w:r>
    </w:p>
    <w:p w:rsidR="000A04E4" w:rsidRDefault="000A04E4" w:rsidP="009311F7">
      <w:pPr>
        <w:numPr>
          <w:ilvl w:val="0"/>
          <w:numId w:val="3"/>
        </w:numPr>
        <w:jc w:val="both"/>
        <w:rPr>
          <w:sz w:val="32"/>
          <w:szCs w:val="32"/>
        </w:rPr>
      </w:pPr>
      <w:r w:rsidRPr="000A04E4">
        <w:rPr>
          <w:sz w:val="32"/>
          <w:szCs w:val="32"/>
        </w:rPr>
        <w:t>Неправильное положение тела. Работа на компьютере вынуждает человека долгое время находиться в одном положении, которое способно нанести вред здоровью.</w:t>
      </w:r>
    </w:p>
    <w:p w:rsidR="00643CF6" w:rsidRDefault="00643CF6" w:rsidP="00643CF6">
      <w:pPr>
        <w:ind w:left="1080"/>
        <w:jc w:val="both"/>
        <w:rPr>
          <w:sz w:val="32"/>
          <w:szCs w:val="32"/>
        </w:rPr>
      </w:pPr>
      <w:r>
        <w:rPr>
          <w:noProof/>
          <w:sz w:val="32"/>
          <w:szCs w:val="32"/>
          <w:lang w:eastAsia="ru-RU"/>
        </w:rPr>
        <mc:AlternateContent>
          <mc:Choice Requires="wps">
            <w:drawing>
              <wp:anchor distT="0" distB="0" distL="114300" distR="114300" simplePos="0" relativeHeight="251661312" behindDoc="0" locked="0" layoutInCell="1" allowOverlap="1" wp14:anchorId="001908A2" wp14:editId="5B6CEED7">
                <wp:simplePos x="0" y="0"/>
                <wp:positionH relativeFrom="column">
                  <wp:posOffset>979169</wp:posOffset>
                </wp:positionH>
                <wp:positionV relativeFrom="paragraph">
                  <wp:posOffset>635</wp:posOffset>
                </wp:positionV>
                <wp:extent cx="4333875" cy="1219200"/>
                <wp:effectExtent l="0" t="0" r="28575" b="19050"/>
                <wp:wrapNone/>
                <wp:docPr id="6" name="Горизонтальный свито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1219200"/>
                        </a:xfrm>
                        <a:prstGeom prst="horizontalScroll">
                          <a:avLst>
                            <a:gd name="adj" fmla="val 12500"/>
                          </a:avLst>
                        </a:prstGeom>
                        <a:solidFill>
                          <a:schemeClr val="accent5">
                            <a:lumMod val="40000"/>
                            <a:lumOff val="60000"/>
                          </a:schemeClr>
                        </a:solidFill>
                        <a:ln w="9525">
                          <a:solidFill>
                            <a:srgbClr val="000000"/>
                          </a:solidFill>
                          <a:round/>
                          <a:headEnd/>
                          <a:tailEnd/>
                        </a:ln>
                      </wps:spPr>
                      <wps:txbx>
                        <w:txbxContent>
                          <w:p w:rsidR="00EA4C4C" w:rsidRPr="00643CF6" w:rsidRDefault="00EA4C4C" w:rsidP="00EA4C4C">
                            <w:pPr>
                              <w:jc w:val="center"/>
                              <w:rPr>
                                <w:rFonts w:ascii="Comic Sans MS" w:hAnsi="Comic Sans MS"/>
                                <w:b/>
                                <w:color w:val="632423" w:themeColor="accent2" w:themeShade="80"/>
                                <w:sz w:val="32"/>
                                <w:szCs w:val="32"/>
                              </w:rPr>
                            </w:pPr>
                            <w:r w:rsidRPr="00643CF6">
                              <w:rPr>
                                <w:rFonts w:ascii="Comic Sans MS" w:hAnsi="Comic Sans MS"/>
                                <w:b/>
                                <w:color w:val="632423" w:themeColor="accent2" w:themeShade="80"/>
                                <w:sz w:val="32"/>
                                <w:szCs w:val="32"/>
                              </w:rPr>
                              <w:t xml:space="preserve">Влияние компьютера на </w:t>
                            </w:r>
                            <w:proofErr w:type="gramStart"/>
                            <w:r w:rsidRPr="00643CF6">
                              <w:rPr>
                                <w:rFonts w:ascii="Comic Sans MS" w:hAnsi="Comic Sans MS"/>
                                <w:b/>
                                <w:color w:val="632423" w:themeColor="accent2" w:themeShade="80"/>
                                <w:sz w:val="32"/>
                                <w:szCs w:val="32"/>
                              </w:rPr>
                              <w:t>сердечно-сосудистую</w:t>
                            </w:r>
                            <w:proofErr w:type="gramEnd"/>
                            <w:r w:rsidRPr="00643CF6">
                              <w:rPr>
                                <w:rFonts w:ascii="Comic Sans MS" w:hAnsi="Comic Sans MS"/>
                                <w:b/>
                                <w:color w:val="632423" w:themeColor="accent2" w:themeShade="80"/>
                                <w:sz w:val="32"/>
                                <w:szCs w:val="32"/>
                              </w:rPr>
                              <w:t xml:space="preserve"> систему</w:t>
                            </w:r>
                          </w:p>
                          <w:p w:rsidR="00EA4C4C" w:rsidRPr="00643CF6" w:rsidRDefault="00EA4C4C" w:rsidP="00EA4C4C">
                            <w:pPr>
                              <w:jc w:val="center"/>
                              <w:rPr>
                                <w:rFonts w:ascii="Comic Sans MS" w:hAnsi="Comic Sans MS"/>
                                <w:sz w:val="32"/>
                                <w:szCs w:val="32"/>
                              </w:rPr>
                            </w:pPr>
                          </w:p>
                          <w:p w:rsidR="00EA4C4C" w:rsidRDefault="00EA4C4C" w:rsidP="00EA4C4C">
                            <w:pPr>
                              <w:jc w:val="center"/>
                              <w:rPr>
                                <w:rFonts w:ascii="Comic Sans MS" w:hAnsi="Comic Sans MS"/>
                                <w:sz w:val="24"/>
                                <w:szCs w:val="24"/>
                              </w:rPr>
                            </w:pPr>
                          </w:p>
                          <w:p w:rsidR="00EA4C4C" w:rsidRPr="002F25EF" w:rsidRDefault="00EA4C4C" w:rsidP="00EA4C4C">
                            <w:pPr>
                              <w:jc w:val="cente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6" o:spid="_x0000_s1031" type="#_x0000_t98" style="position:absolute;left:0;text-align:left;margin-left:77.1pt;margin-top:.05pt;width:341.25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" fillcolor="#b6dde8 [1304]">
                <v:textbox>
                  <w:txbxContent>
                    <w:p w:rsidR="00EA4C4C" w:rsidRPr="00643CF6" w:rsidRDefault="00EA4C4C" w:rsidP="00EA4C4C">
                      <w:pPr>
                        <w:jc w:val="center"/>
                        <w:rPr>
                          <w:rFonts w:ascii="Comic Sans MS" w:hAnsi="Comic Sans MS"/>
                          <w:b/>
                          <w:color w:val="632423" w:themeColor="accent2" w:themeShade="80"/>
                          <w:sz w:val="32"/>
                          <w:szCs w:val="32"/>
                        </w:rPr>
                      </w:pPr>
                      <w:r w:rsidRPr="00643CF6">
                        <w:rPr>
                          <w:rFonts w:ascii="Comic Sans MS" w:hAnsi="Comic Sans MS"/>
                          <w:b/>
                          <w:color w:val="632423" w:themeColor="accent2" w:themeShade="80"/>
                          <w:sz w:val="32"/>
                          <w:szCs w:val="32"/>
                        </w:rPr>
                        <w:t xml:space="preserve">Влияние компьютера на </w:t>
                      </w:r>
                      <w:proofErr w:type="gramStart"/>
                      <w:r w:rsidRPr="00643CF6">
                        <w:rPr>
                          <w:rFonts w:ascii="Comic Sans MS" w:hAnsi="Comic Sans MS"/>
                          <w:b/>
                          <w:color w:val="632423" w:themeColor="accent2" w:themeShade="80"/>
                          <w:sz w:val="32"/>
                          <w:szCs w:val="32"/>
                        </w:rPr>
                        <w:t>сердечно-сосудистую</w:t>
                      </w:r>
                      <w:proofErr w:type="gramEnd"/>
                      <w:r w:rsidRPr="00643CF6">
                        <w:rPr>
                          <w:rFonts w:ascii="Comic Sans MS" w:hAnsi="Comic Sans MS"/>
                          <w:b/>
                          <w:color w:val="632423" w:themeColor="accent2" w:themeShade="80"/>
                          <w:sz w:val="32"/>
                          <w:szCs w:val="32"/>
                        </w:rPr>
                        <w:t xml:space="preserve"> систему</w:t>
                      </w:r>
                    </w:p>
                    <w:p w:rsidR="00EA4C4C" w:rsidRPr="00643CF6" w:rsidRDefault="00EA4C4C" w:rsidP="00EA4C4C">
                      <w:pPr>
                        <w:jc w:val="center"/>
                        <w:rPr>
                          <w:rFonts w:ascii="Comic Sans MS" w:hAnsi="Comic Sans MS"/>
                          <w:sz w:val="32"/>
                          <w:szCs w:val="32"/>
                        </w:rPr>
                      </w:pPr>
                    </w:p>
                    <w:p w:rsidR="00EA4C4C" w:rsidRDefault="00EA4C4C" w:rsidP="00EA4C4C">
                      <w:pPr>
                        <w:jc w:val="center"/>
                        <w:rPr>
                          <w:rFonts w:ascii="Comic Sans MS" w:hAnsi="Comic Sans MS"/>
                          <w:sz w:val="24"/>
                          <w:szCs w:val="24"/>
                        </w:rPr>
                      </w:pPr>
                    </w:p>
                    <w:p w:rsidR="00EA4C4C" w:rsidRPr="002F25EF" w:rsidRDefault="00EA4C4C" w:rsidP="00EA4C4C">
                      <w:pPr>
                        <w:jc w:val="center"/>
                        <w:rPr>
                          <w:rFonts w:ascii="Comic Sans MS" w:hAnsi="Comic Sans MS"/>
                          <w:sz w:val="24"/>
                          <w:szCs w:val="24"/>
                        </w:rPr>
                      </w:pPr>
                    </w:p>
                  </w:txbxContent>
                </v:textbox>
              </v:shape>
            </w:pict>
          </mc:Fallback>
        </mc:AlternateContent>
      </w:r>
    </w:p>
    <w:p w:rsidR="00643CF6" w:rsidRDefault="00643CF6" w:rsidP="00643CF6">
      <w:pPr>
        <w:ind w:left="1080"/>
        <w:jc w:val="both"/>
        <w:rPr>
          <w:sz w:val="32"/>
          <w:szCs w:val="32"/>
        </w:rPr>
      </w:pPr>
    </w:p>
    <w:p w:rsidR="000A04E4" w:rsidRPr="000A04E4" w:rsidRDefault="000A04E4" w:rsidP="00643CF6">
      <w:pPr>
        <w:ind w:left="1080"/>
        <w:jc w:val="both"/>
        <w:rPr>
          <w:sz w:val="32"/>
          <w:szCs w:val="32"/>
        </w:rPr>
      </w:pPr>
      <w:r w:rsidRPr="000A04E4">
        <w:rPr>
          <w:sz w:val="32"/>
          <w:szCs w:val="32"/>
        </w:rPr>
        <w:t xml:space="preserve"> </w:t>
      </w:r>
    </w:p>
    <w:p w:rsidR="000A04E4" w:rsidRDefault="000A04E4" w:rsidP="009311F7">
      <w:pPr>
        <w:jc w:val="both"/>
        <w:rPr>
          <w:b/>
          <w:sz w:val="32"/>
          <w:szCs w:val="32"/>
        </w:rPr>
      </w:pPr>
      <w:r w:rsidRPr="000A04E4">
        <w:rPr>
          <w:sz w:val="32"/>
          <w:szCs w:val="32"/>
        </w:rPr>
        <w:t xml:space="preserve">В результате обследования людей, работающих в условиях постоянного воздействия электромагнитных излучений от компьютера, было доказано, что наиболее чувствительны к данному влиянию </w:t>
      </w:r>
      <w:proofErr w:type="gramStart"/>
      <w:r w:rsidRPr="00EE164D">
        <w:rPr>
          <w:b/>
          <w:sz w:val="32"/>
          <w:szCs w:val="32"/>
          <w:u w:val="single"/>
        </w:rPr>
        <w:t>нервная</w:t>
      </w:r>
      <w:proofErr w:type="gramEnd"/>
      <w:r w:rsidRPr="00EE164D">
        <w:rPr>
          <w:b/>
          <w:sz w:val="32"/>
          <w:szCs w:val="32"/>
          <w:u w:val="single"/>
        </w:rPr>
        <w:t xml:space="preserve"> и сердечно-сосудистая системы</w:t>
      </w:r>
      <w:r w:rsidRPr="00EE164D">
        <w:rPr>
          <w:b/>
          <w:sz w:val="32"/>
          <w:szCs w:val="32"/>
        </w:rPr>
        <w:t>.</w:t>
      </w:r>
      <w:r w:rsidRPr="000A04E4">
        <w:rPr>
          <w:sz w:val="32"/>
          <w:szCs w:val="32"/>
        </w:rPr>
        <w:t xml:space="preserve"> Кроме того  описаны изменения кроветворения, нарушения со стороны эндокринной системы, обмена вещес</w:t>
      </w:r>
      <w:r w:rsidR="00EE164D">
        <w:rPr>
          <w:sz w:val="32"/>
          <w:szCs w:val="32"/>
        </w:rPr>
        <w:t>тв и заболевания органов зрения, сбои</w:t>
      </w:r>
      <w:r w:rsidRPr="000A04E4">
        <w:rPr>
          <w:sz w:val="32"/>
          <w:szCs w:val="32"/>
        </w:rPr>
        <w:t xml:space="preserve"> </w:t>
      </w:r>
      <w:r w:rsidR="00EE164D">
        <w:rPr>
          <w:sz w:val="32"/>
          <w:szCs w:val="32"/>
        </w:rPr>
        <w:t>в иммунной системе. У</w:t>
      </w:r>
      <w:r w:rsidRPr="000A04E4">
        <w:rPr>
          <w:sz w:val="32"/>
          <w:szCs w:val="32"/>
        </w:rPr>
        <w:t xml:space="preserve"> человека,</w:t>
      </w:r>
      <w:r w:rsidR="00EE164D">
        <w:rPr>
          <w:sz w:val="32"/>
          <w:szCs w:val="32"/>
        </w:rPr>
        <w:t xml:space="preserve"> </w:t>
      </w:r>
      <w:r w:rsidRPr="000A04E4">
        <w:rPr>
          <w:sz w:val="32"/>
          <w:szCs w:val="32"/>
        </w:rPr>
        <w:t xml:space="preserve">часто сидящего за компьютером,  уменьшается выброс в кровь специальных ферментов, выполняющих защитную функцию, из-за чего происходит </w:t>
      </w:r>
      <w:r w:rsidRPr="00EE164D">
        <w:rPr>
          <w:b/>
          <w:sz w:val="32"/>
          <w:szCs w:val="32"/>
        </w:rPr>
        <w:t>ослабление иммунитета</w:t>
      </w:r>
      <w:r w:rsidRPr="000A04E4">
        <w:rPr>
          <w:sz w:val="32"/>
          <w:szCs w:val="32"/>
        </w:rPr>
        <w:t xml:space="preserve">.  Эндокринная система, напротив, начинает выбрасывать в кровь большее количество адреналина и, как следствие, увеличивает нагрузку на сердце. Происходит </w:t>
      </w:r>
      <w:r w:rsidRPr="00EE164D">
        <w:rPr>
          <w:b/>
          <w:sz w:val="32"/>
          <w:szCs w:val="32"/>
        </w:rPr>
        <w:t>сгущение крови</w:t>
      </w:r>
      <w:r w:rsidRPr="000A04E4">
        <w:rPr>
          <w:sz w:val="32"/>
          <w:szCs w:val="32"/>
        </w:rPr>
        <w:t xml:space="preserve">, в результате чего клетки недополучают кислорода. У человека, в течение длительного времени подвергавшегося электромагнитному излучению, </w:t>
      </w:r>
      <w:r w:rsidRPr="00EE164D">
        <w:rPr>
          <w:b/>
          <w:sz w:val="32"/>
          <w:szCs w:val="32"/>
        </w:rPr>
        <w:t>уменьшается</w:t>
      </w:r>
      <w:r w:rsidRPr="000A04E4">
        <w:rPr>
          <w:sz w:val="32"/>
          <w:szCs w:val="32"/>
        </w:rPr>
        <w:t xml:space="preserve"> </w:t>
      </w:r>
      <w:r w:rsidRPr="00EE164D">
        <w:rPr>
          <w:b/>
          <w:sz w:val="32"/>
          <w:szCs w:val="32"/>
        </w:rPr>
        <w:t>умственная способность и концентрация внимания.</w:t>
      </w:r>
    </w:p>
    <w:p w:rsidR="00034B39" w:rsidRPr="00034B39" w:rsidRDefault="00034B39" w:rsidP="00034B39">
      <w:pPr>
        <w:pStyle w:val="a3"/>
      </w:pPr>
      <w:r w:rsidRPr="00034B39">
        <w:t>Воздействие компьютера на мозг</w:t>
      </w:r>
      <w:r w:rsidRPr="00034B39">
        <w:rPr>
          <w:noProof/>
          <w:lang w:eastAsia="ru-RU"/>
        </w:rPr>
        <w:drawing>
          <wp:anchor distT="0" distB="0" distL="114300" distR="114300" simplePos="0" relativeHeight="251666432" behindDoc="1" locked="0" layoutInCell="1" allowOverlap="1" wp14:anchorId="7F6F2040" wp14:editId="65354443">
            <wp:simplePos x="0" y="0"/>
            <wp:positionH relativeFrom="margin">
              <wp:posOffset>-220980</wp:posOffset>
            </wp:positionH>
            <wp:positionV relativeFrom="margin">
              <wp:posOffset>1165860</wp:posOffset>
            </wp:positionV>
            <wp:extent cx="1082675" cy="990600"/>
            <wp:effectExtent l="0" t="0" r="3175" b="0"/>
            <wp:wrapTight wrapText="bothSides">
              <wp:wrapPolygon edited="0">
                <wp:start x="4941" y="0"/>
                <wp:lineTo x="3801" y="3738"/>
                <wp:lineTo x="3421" y="6646"/>
                <wp:lineTo x="0" y="12462"/>
                <wp:lineTo x="0" y="16200"/>
                <wp:lineTo x="14062" y="19938"/>
                <wp:lineTo x="15202" y="21185"/>
                <wp:lineTo x="17103" y="21185"/>
                <wp:lineTo x="17103" y="19938"/>
                <wp:lineTo x="19003" y="13292"/>
                <wp:lineTo x="21283" y="9554"/>
                <wp:lineTo x="21283" y="8308"/>
                <wp:lineTo x="20523" y="6646"/>
                <wp:lineTo x="16343" y="4569"/>
                <wp:lineTo x="6461" y="0"/>
                <wp:lineTo x="4941" y="0"/>
              </wp:wrapPolygon>
            </wp:wrapTight>
            <wp:docPr id="13" name="Рисунок 13" descr="F:\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gram Files\Microsoft Office\MEDIA\CAGCAT10\j0205582.wmf"/>
                    <pic:cNvPicPr>
                      <a:picLocks noChangeAspect="1" noChangeArrowheads="1"/>
                    </pic:cNvPicPr>
                  </pic:nvPicPr>
                  <pic:blipFill>
                    <a:blip r:embed="rId33"/>
                    <a:srcRect/>
                    <a:stretch>
                      <a:fillRect/>
                    </a:stretch>
                  </pic:blipFill>
                  <pic:spPr bwMode="auto">
                    <a:xfrm>
                      <a:off x="0" y="0"/>
                      <a:ext cx="1082675" cy="990600"/>
                    </a:xfrm>
                    <a:prstGeom prst="rect">
                      <a:avLst/>
                    </a:prstGeom>
                    <a:noFill/>
                    <a:ln w="9525">
                      <a:noFill/>
                      <a:miter lim="800000"/>
                      <a:headEnd/>
                      <a:tailEnd/>
                    </a:ln>
                  </pic:spPr>
                </pic:pic>
              </a:graphicData>
            </a:graphic>
          </wp:anchor>
        </w:drawing>
      </w:r>
    </w:p>
    <w:p w:rsidR="00034B39" w:rsidRPr="00034B39" w:rsidRDefault="00034B39" w:rsidP="00034B39">
      <w:pPr>
        <w:jc w:val="both"/>
        <w:rPr>
          <w:sz w:val="32"/>
          <w:szCs w:val="32"/>
        </w:rPr>
      </w:pPr>
      <w:r w:rsidRPr="00034B39">
        <w:rPr>
          <w:noProof/>
          <w:sz w:val="32"/>
          <w:szCs w:val="32"/>
          <w:lang w:eastAsia="ru-RU"/>
        </w:rPr>
        <w:drawing>
          <wp:anchor distT="0" distB="0" distL="114300" distR="114300" simplePos="0" relativeHeight="251667456" behindDoc="0" locked="0" layoutInCell="1" allowOverlap="1" wp14:anchorId="0118D96B" wp14:editId="31598F66">
            <wp:simplePos x="0" y="0"/>
            <wp:positionH relativeFrom="margin">
              <wp:posOffset>5518785</wp:posOffset>
            </wp:positionH>
            <wp:positionV relativeFrom="margin">
              <wp:posOffset>2367915</wp:posOffset>
            </wp:positionV>
            <wp:extent cx="914400" cy="885825"/>
            <wp:effectExtent l="0" t="0" r="0" b="9525"/>
            <wp:wrapSquare wrapText="bothSides"/>
            <wp:docPr id="14" name="Рисунок 14" descr="F:\Program Files\Microsoft Office\MEDIA\CAGCAT10\j028603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ogram Files\Microsoft Office\MEDIA\CAGCAT10\j0286034.wmf"/>
                    <pic:cNvPicPr>
                      <a:picLocks noChangeAspect="1" noChangeArrowheads="1"/>
                    </pic:cNvPicPr>
                  </pic:nvPicPr>
                  <pic:blipFill>
                    <a:blip r:embed="rId34"/>
                    <a:srcRect/>
                    <a:stretch>
                      <a:fillRect/>
                    </a:stretch>
                  </pic:blipFill>
                  <pic:spPr bwMode="auto">
                    <a:xfrm>
                      <a:off x="0" y="0"/>
                      <a:ext cx="914400" cy="885825"/>
                    </a:xfrm>
                    <a:prstGeom prst="rect">
                      <a:avLst/>
                    </a:prstGeom>
                    <a:noFill/>
                    <a:ln w="9525">
                      <a:noFill/>
                      <a:miter lim="800000"/>
                      <a:headEnd/>
                      <a:tailEnd/>
                    </a:ln>
                  </pic:spPr>
                </pic:pic>
              </a:graphicData>
            </a:graphic>
          </wp:anchor>
        </w:drawing>
      </w:r>
      <w:r w:rsidRPr="00034B39">
        <w:rPr>
          <w:sz w:val="32"/>
          <w:szCs w:val="32"/>
        </w:rPr>
        <w:t xml:space="preserve">Проблема не нова: термин </w:t>
      </w:r>
      <w:r w:rsidRPr="00034B39">
        <w:rPr>
          <w:b/>
          <w:i/>
          <w:sz w:val="32"/>
          <w:szCs w:val="32"/>
        </w:rPr>
        <w:t>«мониторная болезнь»</w:t>
      </w:r>
      <w:r w:rsidRPr="00034B39">
        <w:rPr>
          <w:sz w:val="32"/>
          <w:szCs w:val="32"/>
        </w:rPr>
        <w:t xml:space="preserve"> возник е Японии еще на рубеже 60-х и 70-х годов прошлого века. </w:t>
      </w:r>
      <w:r w:rsidRPr="00034B39">
        <w:rPr>
          <w:i/>
          <w:sz w:val="32"/>
          <w:szCs w:val="32"/>
        </w:rPr>
        <w:t>Причиной</w:t>
      </w:r>
      <w:r w:rsidRPr="00034B39">
        <w:rPr>
          <w:sz w:val="32"/>
          <w:szCs w:val="32"/>
        </w:rPr>
        <w:t xml:space="preserve"> ее был </w:t>
      </w:r>
      <w:r w:rsidRPr="00034B39">
        <w:rPr>
          <w:sz w:val="32"/>
          <w:szCs w:val="32"/>
        </w:rPr>
        <w:lastRenderedPageBreak/>
        <w:t xml:space="preserve">признан </w:t>
      </w:r>
      <w:r w:rsidRPr="00034B39">
        <w:rPr>
          <w:b/>
          <w:sz w:val="32"/>
          <w:szCs w:val="32"/>
        </w:rPr>
        <w:t>большой поток информации,</w:t>
      </w:r>
      <w:r w:rsidRPr="00034B39">
        <w:rPr>
          <w:sz w:val="32"/>
          <w:szCs w:val="32"/>
        </w:rPr>
        <w:t xml:space="preserve"> утомляющий мозговые органы. Зрительная информация поступает через нервные пути в мозг, где возбуждает участки его коры. Чем больше объем информации, тем дольше она обрабатывается структурами коры и подкорки значит и дольше поддерживается возбуждение. </w:t>
      </w:r>
    </w:p>
    <w:p w:rsidR="00034B39" w:rsidRPr="00034B39" w:rsidRDefault="00034B39" w:rsidP="00034B39">
      <w:pPr>
        <w:jc w:val="both"/>
        <w:rPr>
          <w:i/>
          <w:sz w:val="32"/>
          <w:szCs w:val="32"/>
        </w:rPr>
      </w:pPr>
      <w:r w:rsidRPr="00034B39">
        <w:rPr>
          <w:sz w:val="32"/>
          <w:szCs w:val="32"/>
        </w:rPr>
        <w:t xml:space="preserve">Разовое воздействие большого потока информации не утомляет мозг, но если это происходит постоянно, времени на отдых не остается. </w:t>
      </w:r>
      <w:r w:rsidRPr="00034B39">
        <w:rPr>
          <w:i/>
          <w:sz w:val="32"/>
          <w:szCs w:val="32"/>
        </w:rPr>
        <w:t>Когда утомление переходит определенную черту, возникает мониторная болезнь, которую можно предупредить, но крайне трудно вылечить</w:t>
      </w:r>
      <w:r>
        <w:rPr>
          <w:i/>
          <w:sz w:val="32"/>
          <w:szCs w:val="32"/>
        </w:rPr>
        <w:t>.</w:t>
      </w:r>
      <w:r w:rsidRPr="00034B39">
        <w:rPr>
          <w:noProof/>
          <w:sz w:val="32"/>
          <w:szCs w:val="32"/>
          <w:lang w:eastAsia="ru-RU"/>
        </w:rPr>
        <w:drawing>
          <wp:anchor distT="0" distB="0" distL="114300" distR="114300" simplePos="0" relativeHeight="251669504" behindDoc="0" locked="0" layoutInCell="1" allowOverlap="1" wp14:anchorId="536FD348" wp14:editId="0409539E">
            <wp:simplePos x="0" y="0"/>
            <wp:positionH relativeFrom="margin">
              <wp:posOffset>-313690</wp:posOffset>
            </wp:positionH>
            <wp:positionV relativeFrom="margin">
              <wp:posOffset>5292090</wp:posOffset>
            </wp:positionV>
            <wp:extent cx="1495425" cy="952500"/>
            <wp:effectExtent l="0" t="0" r="9525" b="0"/>
            <wp:wrapSquare wrapText="bothSides"/>
            <wp:docPr id="12" name="Рисунок 6" descr="F:\Program Files\Microsoft Office\MEDIA\CAGCAT10\j028575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rogram Files\Microsoft Office\MEDIA\CAGCAT10\j0285750.wmf"/>
                    <pic:cNvPicPr>
                      <a:picLocks noChangeAspect="1" noChangeArrowheads="1"/>
                    </pic:cNvPicPr>
                  </pic:nvPicPr>
                  <pic:blipFill>
                    <a:blip r:embed="rId35"/>
                    <a:srcRect/>
                    <a:stretch>
                      <a:fillRect/>
                    </a:stretch>
                  </pic:blipFill>
                  <pic:spPr bwMode="auto">
                    <a:xfrm>
                      <a:off x="0" y="0"/>
                      <a:ext cx="1495425" cy="952500"/>
                    </a:xfrm>
                    <a:prstGeom prst="rect">
                      <a:avLst/>
                    </a:prstGeom>
                    <a:noFill/>
                    <a:ln w="9525">
                      <a:noFill/>
                      <a:miter lim="800000"/>
                      <a:headEnd/>
                      <a:tailEnd/>
                    </a:ln>
                  </pic:spPr>
                </pic:pic>
              </a:graphicData>
            </a:graphic>
          </wp:anchor>
        </w:drawing>
      </w:r>
    </w:p>
    <w:p w:rsidR="00034B39" w:rsidRPr="00034B39" w:rsidRDefault="00034B39" w:rsidP="00034B39">
      <w:pPr>
        <w:pStyle w:val="a3"/>
      </w:pPr>
      <w:r w:rsidRPr="00034B39">
        <w:t>Воздействие компьютера на психику</w:t>
      </w:r>
    </w:p>
    <w:p w:rsidR="00034B39" w:rsidRPr="00034B39" w:rsidRDefault="00034B39" w:rsidP="00034B39">
      <w:pPr>
        <w:jc w:val="both"/>
        <w:rPr>
          <w:sz w:val="32"/>
          <w:szCs w:val="32"/>
        </w:rPr>
      </w:pPr>
      <w:r w:rsidRPr="00034B39">
        <w:rPr>
          <w:sz w:val="32"/>
          <w:szCs w:val="32"/>
        </w:rPr>
        <w:t>Работа за компьютером нередко является источником дополнительных переживаний, а порой и стрессов, связанных, например, с потерей важной информации. Вовремя не сохранил или не сделал резервные копии, нажал не ту клавишу – и начинай сначала! От стресса недалеко до нервного срыва и психического расстройства.</w:t>
      </w:r>
    </w:p>
    <w:p w:rsidR="00034B39" w:rsidRDefault="00034B39" w:rsidP="00034B39">
      <w:pPr>
        <w:jc w:val="both"/>
        <w:rPr>
          <w:i/>
          <w:sz w:val="32"/>
          <w:szCs w:val="32"/>
        </w:rPr>
      </w:pPr>
      <w:r w:rsidRPr="00034B39">
        <w:rPr>
          <w:sz w:val="32"/>
          <w:szCs w:val="32"/>
        </w:rPr>
        <w:t xml:space="preserve">Отдельная тема – проблема </w:t>
      </w:r>
      <w:r w:rsidRPr="00034B39">
        <w:rPr>
          <w:b/>
          <w:i/>
          <w:sz w:val="32"/>
          <w:szCs w:val="32"/>
        </w:rPr>
        <w:t>«компьютерной зависимости».</w:t>
      </w:r>
      <w:r w:rsidRPr="00034B39">
        <w:rPr>
          <w:sz w:val="32"/>
          <w:szCs w:val="32"/>
        </w:rPr>
        <w:t xml:space="preserve"> Она по-своему важна для любого возраста: у детей меньше времени остается на уроки, книги, общение со сверстниками и прогулки. Нездоровое компьютерное пристрастие имеет самые страшные последствия для человека, и примеров тому – сколько угодно. </w:t>
      </w:r>
      <w:r w:rsidRPr="00034B39">
        <w:rPr>
          <w:i/>
          <w:sz w:val="32"/>
          <w:szCs w:val="32"/>
        </w:rPr>
        <w:t>Вспомнить хотя бы подростка из Екатеринбурга, который скончался от нарушения мозгового кровообращения в результате многочасового пребывания за компьютером и переутомления организма.</w:t>
      </w:r>
    </w:p>
    <w:p w:rsidR="00FC23DF" w:rsidRDefault="00FC23DF" w:rsidP="00FC23DF">
      <w:pPr>
        <w:jc w:val="both"/>
        <w:rPr>
          <w:bCs/>
          <w:sz w:val="32"/>
          <w:szCs w:val="32"/>
        </w:rPr>
      </w:pPr>
      <w:r w:rsidRPr="00FC23DF">
        <w:rPr>
          <w:bCs/>
          <w:sz w:val="32"/>
          <w:szCs w:val="32"/>
        </w:rPr>
        <w:t>Дети и подростки н</w:t>
      </w:r>
      <w:r>
        <w:rPr>
          <w:bCs/>
          <w:sz w:val="32"/>
          <w:szCs w:val="32"/>
        </w:rPr>
        <w:t>уждаются в самовыражении. За не</w:t>
      </w:r>
      <w:r w:rsidRPr="00FC23DF">
        <w:rPr>
          <w:bCs/>
          <w:sz w:val="32"/>
          <w:szCs w:val="32"/>
        </w:rPr>
        <w:t xml:space="preserve">имением других средств выражения своих мыслей и энергии они обращаются к компьютеру и компьютерным играм, которые создают иллюзию </w:t>
      </w:r>
      <w:r w:rsidRPr="00FC23DF">
        <w:rPr>
          <w:bCs/>
          <w:sz w:val="32"/>
          <w:szCs w:val="32"/>
        </w:rPr>
        <w:lastRenderedPageBreak/>
        <w:t>реальности безграничных возможностей, лишенной ответственности. Такая иллюзия оказывает разрушительное действие на психику.</w:t>
      </w:r>
    </w:p>
    <w:p w:rsidR="00FC23DF" w:rsidRPr="00FC23DF" w:rsidRDefault="00FC23DF" w:rsidP="00FC23DF">
      <w:pPr>
        <w:jc w:val="both"/>
        <w:rPr>
          <w:sz w:val="32"/>
          <w:szCs w:val="32"/>
        </w:rPr>
      </w:pPr>
      <w:r w:rsidRPr="00FC23DF">
        <w:rPr>
          <w:b/>
          <w:bCs/>
          <w:sz w:val="32"/>
          <w:szCs w:val="32"/>
        </w:rPr>
        <w:t xml:space="preserve">Компьютерная игра </w:t>
      </w:r>
      <w:r w:rsidRPr="00FC23DF">
        <w:rPr>
          <w:sz w:val="32"/>
          <w:szCs w:val="32"/>
        </w:rPr>
        <w:t>осно</w:t>
      </w:r>
      <w:r>
        <w:rPr>
          <w:sz w:val="32"/>
          <w:szCs w:val="32"/>
        </w:rPr>
        <w:t>вана на эмоциях, непро</w:t>
      </w:r>
      <w:r w:rsidRPr="00FC23DF">
        <w:rPr>
          <w:sz w:val="32"/>
          <w:szCs w:val="32"/>
        </w:rPr>
        <w:t xml:space="preserve">извольных, моторных реакциях, а не на сознательных актах психической деятельности. </w:t>
      </w:r>
    </w:p>
    <w:p w:rsidR="00FC23DF" w:rsidRPr="00FC23DF" w:rsidRDefault="00FC23DF" w:rsidP="00FC23DF">
      <w:pPr>
        <w:jc w:val="both"/>
        <w:rPr>
          <w:sz w:val="32"/>
          <w:szCs w:val="32"/>
        </w:rPr>
      </w:pPr>
      <w:r w:rsidRPr="00FC23DF">
        <w:rPr>
          <w:b/>
          <w:bCs/>
          <w:sz w:val="32"/>
          <w:szCs w:val="32"/>
        </w:rPr>
        <w:t xml:space="preserve">Компьютерная игра </w:t>
      </w:r>
      <w:r w:rsidRPr="00FC23DF">
        <w:rPr>
          <w:sz w:val="32"/>
          <w:szCs w:val="32"/>
        </w:rPr>
        <w:t>не развивает произвольную психическую деят</w:t>
      </w:r>
      <w:r>
        <w:rPr>
          <w:sz w:val="32"/>
          <w:szCs w:val="32"/>
        </w:rPr>
        <w:t>ельность, то есть ребенок осваи</w:t>
      </w:r>
      <w:r w:rsidRPr="00FC23DF">
        <w:rPr>
          <w:sz w:val="32"/>
          <w:szCs w:val="32"/>
        </w:rPr>
        <w:t>вает компьютер, в</w:t>
      </w:r>
      <w:r>
        <w:rPr>
          <w:sz w:val="32"/>
          <w:szCs w:val="32"/>
        </w:rPr>
        <w:t>место того, чтобы осваивать соб</w:t>
      </w:r>
      <w:r w:rsidRPr="00FC23DF">
        <w:rPr>
          <w:sz w:val="32"/>
          <w:szCs w:val="32"/>
        </w:rPr>
        <w:t xml:space="preserve">ственную психическую деятельность, собственные интеллектуальные способности. </w:t>
      </w:r>
    </w:p>
    <w:p w:rsidR="00FC23DF" w:rsidRPr="00FC23DF" w:rsidRDefault="00FC23DF" w:rsidP="00FC23DF">
      <w:pPr>
        <w:jc w:val="both"/>
        <w:rPr>
          <w:sz w:val="32"/>
          <w:szCs w:val="32"/>
        </w:rPr>
      </w:pPr>
      <w:r w:rsidRPr="00FC23DF">
        <w:rPr>
          <w:sz w:val="32"/>
          <w:szCs w:val="32"/>
        </w:rPr>
        <w:t xml:space="preserve">Чем более эмоциональна компьютерная игра, тем больше она привлекает ребенка. </w:t>
      </w:r>
    </w:p>
    <w:p w:rsidR="00FC23DF" w:rsidRPr="00FC23DF" w:rsidRDefault="00FC23DF" w:rsidP="00034B39">
      <w:pPr>
        <w:jc w:val="both"/>
        <w:rPr>
          <w:sz w:val="32"/>
          <w:szCs w:val="32"/>
        </w:rPr>
      </w:pPr>
      <w:r w:rsidRPr="00FC23DF">
        <w:rPr>
          <w:sz w:val="32"/>
          <w:szCs w:val="32"/>
        </w:rPr>
        <w:t>Так, агрессивные компьютерные игры, различные «</w:t>
      </w:r>
      <w:proofErr w:type="spellStart"/>
      <w:r w:rsidRPr="00FC23DF">
        <w:rPr>
          <w:sz w:val="32"/>
          <w:szCs w:val="32"/>
        </w:rPr>
        <w:t>стрелялки</w:t>
      </w:r>
      <w:proofErr w:type="spellEnd"/>
      <w:r w:rsidRPr="00FC23DF">
        <w:rPr>
          <w:sz w:val="32"/>
          <w:szCs w:val="32"/>
        </w:rPr>
        <w:t>» позволяют детям выразить негативные эмоции, но если ребенок слишком этим увлечен, то негативные эмоции не ре</w:t>
      </w:r>
      <w:r>
        <w:rPr>
          <w:sz w:val="32"/>
          <w:szCs w:val="32"/>
        </w:rPr>
        <w:t>гулиру</w:t>
      </w:r>
      <w:r w:rsidRPr="00FC23DF">
        <w:rPr>
          <w:sz w:val="32"/>
          <w:szCs w:val="32"/>
        </w:rPr>
        <w:t>ются, а наоборот</w:t>
      </w:r>
      <w:r>
        <w:rPr>
          <w:sz w:val="32"/>
          <w:szCs w:val="32"/>
        </w:rPr>
        <w:t>,</w:t>
      </w:r>
      <w:r w:rsidRPr="00FC23DF">
        <w:rPr>
          <w:sz w:val="32"/>
          <w:szCs w:val="32"/>
        </w:rPr>
        <w:t xml:space="preserve"> копятся.</w:t>
      </w:r>
    </w:p>
    <w:p w:rsidR="003E32DE" w:rsidRPr="003E32DE" w:rsidRDefault="003E32DE" w:rsidP="003E32DE">
      <w:pPr>
        <w:pStyle w:val="a3"/>
        <w:rPr>
          <w:rFonts w:eastAsia="Times New Roman"/>
          <w:lang w:eastAsia="ru-RU"/>
        </w:rPr>
      </w:pPr>
      <w:r w:rsidRPr="003E32DE">
        <w:rPr>
          <w:rFonts w:eastAsia="Times New Roman"/>
          <w:lang w:eastAsia="ru-RU"/>
        </w:rPr>
        <w:t>Вред компьютера для глаз</w:t>
      </w:r>
    </w:p>
    <w:p w:rsidR="003E32DE" w:rsidRPr="003E32DE" w:rsidRDefault="003E32DE" w:rsidP="003E32DE">
      <w:pPr>
        <w:jc w:val="both"/>
        <w:rPr>
          <w:rFonts w:ascii="Calibri" w:eastAsia="Times New Roman" w:hAnsi="Calibri" w:cs="Times New Roman"/>
          <w:lang w:eastAsia="ru-RU"/>
        </w:rPr>
      </w:pPr>
      <w:r w:rsidRPr="003E32DE">
        <w:rPr>
          <w:rFonts w:ascii="Calibri" w:eastAsia="Times New Roman" w:hAnsi="Calibri" w:cs="Times New Roman"/>
          <w:noProof/>
          <w:lang w:eastAsia="ru-RU"/>
        </w:rPr>
        <w:drawing>
          <wp:anchor distT="0" distB="0" distL="114300" distR="114300" simplePos="0" relativeHeight="251673600" behindDoc="1" locked="0" layoutInCell="1" allowOverlap="1" wp14:anchorId="0F496544" wp14:editId="0DBE8A2B">
            <wp:simplePos x="0" y="0"/>
            <wp:positionH relativeFrom="column">
              <wp:posOffset>55245</wp:posOffset>
            </wp:positionH>
            <wp:positionV relativeFrom="paragraph">
              <wp:posOffset>46355</wp:posOffset>
            </wp:positionV>
            <wp:extent cx="2783840" cy="2115185"/>
            <wp:effectExtent l="0" t="0" r="0" b="0"/>
            <wp:wrapTight wrapText="bothSides">
              <wp:wrapPolygon edited="0">
                <wp:start x="0" y="0"/>
                <wp:lineTo x="0" y="21399"/>
                <wp:lineTo x="21432" y="21399"/>
                <wp:lineTo x="21432" y="0"/>
                <wp:lineTo x="0" y="0"/>
              </wp:wrapPolygon>
            </wp:wrapTight>
            <wp:docPr id="18" name="Рисунок 1" descr="http://community.bestplastic.ru/binfiles/thumbs/300/0001241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munity.bestplastic.ru/binfiles/thumbs/300/0001241_3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3840" cy="21151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sz w:val="32"/>
          <w:szCs w:val="32"/>
          <w:lang w:eastAsia="ru-RU"/>
        </w:rPr>
        <w:t>В</w:t>
      </w:r>
      <w:r w:rsidRPr="003E32DE">
        <w:rPr>
          <w:rFonts w:ascii="Calibri" w:eastAsia="Times New Roman" w:hAnsi="Calibri" w:cs="Times New Roman"/>
          <w:sz w:val="32"/>
          <w:szCs w:val="32"/>
          <w:lang w:eastAsia="ru-RU"/>
        </w:rPr>
        <w:t xml:space="preserve"> результате каждодневного взаимодействия с</w:t>
      </w:r>
      <w:r>
        <w:rPr>
          <w:rFonts w:ascii="Calibri" w:eastAsia="Times New Roman" w:hAnsi="Calibri" w:cs="Times New Roman"/>
          <w:sz w:val="32"/>
          <w:szCs w:val="32"/>
          <w:lang w:eastAsia="ru-RU"/>
        </w:rPr>
        <w:t xml:space="preserve"> компьютером</w:t>
      </w:r>
      <w:r w:rsidRPr="003E32DE">
        <w:rPr>
          <w:rFonts w:ascii="Calibri" w:eastAsia="Times New Roman" w:hAnsi="Calibri" w:cs="Times New Roman"/>
          <w:sz w:val="32"/>
          <w:szCs w:val="32"/>
          <w:lang w:eastAsia="ru-RU"/>
        </w:rPr>
        <w:t xml:space="preserve"> </w:t>
      </w:r>
      <w:r>
        <w:rPr>
          <w:rFonts w:ascii="Calibri" w:eastAsia="Times New Roman" w:hAnsi="Calibri" w:cs="Times New Roman"/>
          <w:sz w:val="32"/>
          <w:szCs w:val="32"/>
          <w:lang w:eastAsia="ru-RU"/>
        </w:rPr>
        <w:t xml:space="preserve">современный человек </w:t>
      </w:r>
      <w:r w:rsidRPr="003E32DE">
        <w:rPr>
          <w:rFonts w:ascii="Calibri" w:eastAsia="Times New Roman" w:hAnsi="Calibri" w:cs="Times New Roman"/>
          <w:sz w:val="32"/>
          <w:szCs w:val="32"/>
          <w:lang w:eastAsia="ru-RU"/>
        </w:rPr>
        <w:t>подвергает здоровье своих глаз серьезному испытанию.</w:t>
      </w:r>
      <w:r w:rsidRPr="003E32DE">
        <w:rPr>
          <w:rFonts w:ascii="Calibri" w:eastAsia="Times New Roman" w:hAnsi="Calibri" w:cs="Times New Roman"/>
          <w:noProof/>
          <w:lang w:eastAsia="ru-RU"/>
        </w:rPr>
        <w:t xml:space="preserve">  </w:t>
      </w:r>
      <w:r w:rsidRPr="003E32DE">
        <w:rPr>
          <w:rFonts w:ascii="Calibri" w:eastAsia="Times New Roman" w:hAnsi="Calibri" w:cs="Times New Roman"/>
          <w:sz w:val="32"/>
          <w:szCs w:val="32"/>
          <w:lang w:eastAsia="ru-RU"/>
        </w:rPr>
        <w:t>Нагрузка на глаза, в свою очередь, ведет к нарушению сна, головным болям, ухудшению памяти, к плохой концентрации внимания, а также к неприятным и даже болезненным ощущениям в глазах. Как правило, люди, проводящие много времени за экраном компьютера</w:t>
      </w:r>
      <w:r>
        <w:rPr>
          <w:rFonts w:ascii="Calibri" w:eastAsia="Times New Roman" w:hAnsi="Calibri" w:cs="Times New Roman"/>
          <w:sz w:val="32"/>
          <w:szCs w:val="32"/>
          <w:lang w:eastAsia="ru-RU"/>
        </w:rPr>
        <w:t>,</w:t>
      </w:r>
      <w:r w:rsidRPr="003E32DE">
        <w:rPr>
          <w:rFonts w:ascii="Calibri" w:eastAsia="Times New Roman" w:hAnsi="Calibri" w:cs="Times New Roman"/>
          <w:sz w:val="32"/>
          <w:szCs w:val="32"/>
          <w:lang w:eastAsia="ru-RU"/>
        </w:rPr>
        <w:t xml:space="preserve"> постоянно испытывают ощущение «песка» в глазах</w:t>
      </w:r>
      <w:r w:rsidRPr="003E32DE">
        <w:rPr>
          <w:rFonts w:ascii="Calibri" w:eastAsia="Times New Roman" w:hAnsi="Calibri" w:cs="Times New Roman"/>
          <w:lang w:eastAsia="ru-RU"/>
        </w:rPr>
        <w:t xml:space="preserve">. </w:t>
      </w:r>
    </w:p>
    <w:p w:rsidR="004E0656" w:rsidRDefault="004E0656" w:rsidP="003E32DE">
      <w:pPr>
        <w:jc w:val="both"/>
        <w:rPr>
          <w:rFonts w:ascii="Calibri" w:eastAsia="Times New Roman" w:hAnsi="Calibri" w:cs="Times New Roman"/>
          <w:b/>
          <w:sz w:val="36"/>
          <w:szCs w:val="36"/>
          <w:u w:val="single"/>
          <w:lang w:eastAsia="ru-RU"/>
        </w:rPr>
      </w:pPr>
    </w:p>
    <w:p w:rsidR="003E32DE" w:rsidRPr="003E32DE" w:rsidRDefault="003E32DE" w:rsidP="003E32DE">
      <w:pPr>
        <w:jc w:val="both"/>
        <w:rPr>
          <w:rFonts w:ascii="Calibri" w:eastAsia="Times New Roman" w:hAnsi="Calibri" w:cs="Times New Roman"/>
          <w:b/>
          <w:sz w:val="36"/>
          <w:szCs w:val="36"/>
          <w:u w:val="single"/>
          <w:lang w:eastAsia="ru-RU"/>
        </w:rPr>
      </w:pPr>
      <w:r w:rsidRPr="003E32DE">
        <w:rPr>
          <w:rFonts w:ascii="Calibri" w:eastAsia="Times New Roman" w:hAnsi="Calibri" w:cs="Times New Roman"/>
          <w:b/>
          <w:sz w:val="36"/>
          <w:szCs w:val="36"/>
          <w:u w:val="single"/>
          <w:lang w:eastAsia="ru-RU"/>
        </w:rPr>
        <w:lastRenderedPageBreak/>
        <w:t>Необходимо придерживатьс</w:t>
      </w:r>
      <w:r w:rsidR="00FC23DF">
        <w:rPr>
          <w:rFonts w:ascii="Calibri" w:eastAsia="Times New Roman" w:hAnsi="Calibri" w:cs="Times New Roman"/>
          <w:b/>
          <w:sz w:val="36"/>
          <w:szCs w:val="36"/>
          <w:u w:val="single"/>
          <w:lang w:eastAsia="ru-RU"/>
        </w:rPr>
        <w:t>я нескольких незаурядных правил</w:t>
      </w:r>
    </w:p>
    <w:p w:rsidR="003E32DE" w:rsidRPr="003E32DE" w:rsidRDefault="003E32DE" w:rsidP="003E32DE">
      <w:pPr>
        <w:jc w:val="both"/>
        <w:rPr>
          <w:rFonts w:ascii="Calibri" w:eastAsia="Times New Roman" w:hAnsi="Calibri" w:cs="Times New Roman"/>
          <w:sz w:val="32"/>
          <w:szCs w:val="32"/>
          <w:lang w:eastAsia="ru-RU"/>
        </w:rPr>
      </w:pPr>
      <w:r w:rsidRPr="003E32DE">
        <w:rPr>
          <w:rFonts w:ascii="Calibri" w:eastAsia="Times New Roman" w:hAnsi="Calibri" w:cs="Times New Roman"/>
          <w:sz w:val="32"/>
          <w:szCs w:val="32"/>
          <w:lang w:eastAsia="ru-RU"/>
        </w:rPr>
        <w:t>Во-первых, убедитесь, что экран компьютера находится от ваших глаз не менее чем на полметра, при этом желательно, чтоб он находился немного выше уровня глаз, так как при таком положении глазные мышцы менее напряжены.</w:t>
      </w:r>
    </w:p>
    <w:p w:rsidR="003E32DE" w:rsidRDefault="003E32DE" w:rsidP="003E32DE">
      <w:pPr>
        <w:jc w:val="center"/>
        <w:rPr>
          <w:rFonts w:ascii="Calibri" w:eastAsia="Times New Roman" w:hAnsi="Calibri" w:cs="Times New Roman"/>
          <w:sz w:val="32"/>
          <w:szCs w:val="32"/>
          <w:lang w:eastAsia="ru-RU"/>
        </w:rPr>
      </w:pPr>
      <w:r w:rsidRPr="003E32DE">
        <w:rPr>
          <w:rFonts w:ascii="Calibri" w:eastAsia="Times New Roman" w:hAnsi="Calibri" w:cs="Times New Roman"/>
          <w:noProof/>
          <w:lang w:eastAsia="ru-RU"/>
        </w:rPr>
        <w:drawing>
          <wp:inline distT="0" distB="0" distL="0" distR="0" wp14:anchorId="2F1BE226" wp14:editId="5BBFA3D8">
            <wp:extent cx="3365010" cy="1743075"/>
            <wp:effectExtent l="19050" t="0" r="6840" b="0"/>
            <wp:docPr id="19" name="Рисунок 19" descr="http://zrenielib.ru/tw_refs/3/2101/2101_html_m49fe1a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renielib.ru/tw_refs/3/2101/2101_html_m49fe1acf.png"/>
                    <pic:cNvPicPr>
                      <a:picLocks noChangeAspect="1" noChangeArrowheads="1"/>
                    </pic:cNvPicPr>
                  </pic:nvPicPr>
                  <pic:blipFill>
                    <a:blip r:embed="rId37"/>
                    <a:srcRect/>
                    <a:stretch>
                      <a:fillRect/>
                    </a:stretch>
                  </pic:blipFill>
                  <pic:spPr bwMode="auto">
                    <a:xfrm>
                      <a:off x="0" y="0"/>
                      <a:ext cx="3373793" cy="1747625"/>
                    </a:xfrm>
                    <a:prstGeom prst="rect">
                      <a:avLst/>
                    </a:prstGeom>
                    <a:noFill/>
                    <a:ln w="9525">
                      <a:noFill/>
                      <a:miter lim="800000"/>
                      <a:headEnd/>
                      <a:tailEnd/>
                    </a:ln>
                  </pic:spPr>
                </pic:pic>
              </a:graphicData>
            </a:graphic>
          </wp:inline>
        </w:drawing>
      </w:r>
    </w:p>
    <w:p w:rsidR="00597B2B" w:rsidRPr="00597B2B" w:rsidRDefault="00597B2B" w:rsidP="00597B2B">
      <w:pPr>
        <w:numPr>
          <w:ilvl w:val="0"/>
          <w:numId w:val="4"/>
        </w:numPr>
        <w:jc w:val="both"/>
        <w:rPr>
          <w:rFonts w:ascii="Calibri" w:eastAsia="Times New Roman" w:hAnsi="Calibri" w:cs="Times New Roman"/>
          <w:sz w:val="32"/>
          <w:szCs w:val="32"/>
          <w:lang w:eastAsia="ru-RU"/>
        </w:rPr>
      </w:pPr>
      <w:r w:rsidRPr="00597B2B">
        <w:rPr>
          <w:rFonts w:ascii="Calibri" w:eastAsia="Times New Roman" w:hAnsi="Calibri" w:cs="Times New Roman"/>
          <w:b/>
          <w:bCs/>
          <w:sz w:val="32"/>
          <w:szCs w:val="32"/>
          <w:lang w:eastAsia="ru-RU"/>
        </w:rPr>
        <w:t xml:space="preserve">Освещение при работе с компьютером </w:t>
      </w:r>
      <w:r w:rsidRPr="00597B2B">
        <w:rPr>
          <w:rFonts w:ascii="Calibri" w:eastAsia="Times New Roman" w:hAnsi="Calibri" w:cs="Times New Roman"/>
          <w:sz w:val="32"/>
          <w:szCs w:val="32"/>
          <w:lang w:eastAsia="ru-RU"/>
        </w:rPr>
        <w:t xml:space="preserve">должно быть не слишком ярким, но и не отсутствовать совсем, идеальный вариант - </w:t>
      </w:r>
      <w:r w:rsidRPr="00597B2B">
        <w:rPr>
          <w:rFonts w:ascii="Calibri" w:eastAsia="Times New Roman" w:hAnsi="Calibri" w:cs="Times New Roman"/>
          <w:b/>
          <w:bCs/>
          <w:sz w:val="32"/>
          <w:szCs w:val="32"/>
          <w:lang w:eastAsia="ru-RU"/>
        </w:rPr>
        <w:t>приглушенный рассеянный свет</w:t>
      </w:r>
      <w:r w:rsidRPr="00597B2B">
        <w:rPr>
          <w:rFonts w:ascii="Calibri" w:eastAsia="Times New Roman" w:hAnsi="Calibri" w:cs="Times New Roman"/>
          <w:sz w:val="32"/>
          <w:szCs w:val="32"/>
          <w:lang w:eastAsia="ru-RU"/>
        </w:rPr>
        <w:t xml:space="preserve">. </w:t>
      </w:r>
    </w:p>
    <w:p w:rsidR="00597B2B" w:rsidRPr="00597B2B" w:rsidRDefault="00597B2B" w:rsidP="00597B2B">
      <w:pPr>
        <w:numPr>
          <w:ilvl w:val="0"/>
          <w:numId w:val="4"/>
        </w:numPr>
        <w:jc w:val="both"/>
        <w:rPr>
          <w:rFonts w:ascii="Calibri" w:eastAsia="Times New Roman" w:hAnsi="Calibri" w:cs="Times New Roman"/>
          <w:sz w:val="32"/>
          <w:szCs w:val="32"/>
          <w:lang w:eastAsia="ru-RU"/>
        </w:rPr>
      </w:pPr>
      <w:r w:rsidRPr="00597B2B">
        <w:rPr>
          <w:rFonts w:ascii="Calibri" w:eastAsia="Times New Roman" w:hAnsi="Calibri" w:cs="Times New Roman"/>
          <w:sz w:val="32"/>
          <w:szCs w:val="32"/>
          <w:lang w:eastAsia="ru-RU"/>
        </w:rPr>
        <w:t xml:space="preserve">Поставьте стол так, чтобы </w:t>
      </w:r>
      <w:r w:rsidRPr="00597B2B">
        <w:rPr>
          <w:rFonts w:ascii="Calibri" w:eastAsia="Times New Roman" w:hAnsi="Calibri" w:cs="Times New Roman"/>
          <w:b/>
          <w:bCs/>
          <w:sz w:val="32"/>
          <w:szCs w:val="32"/>
          <w:lang w:eastAsia="ru-RU"/>
        </w:rPr>
        <w:t>окно не оказалось перед вами.</w:t>
      </w:r>
      <w:r w:rsidRPr="00597B2B">
        <w:rPr>
          <w:rFonts w:ascii="Calibri" w:eastAsia="Times New Roman" w:hAnsi="Calibri" w:cs="Times New Roman"/>
          <w:sz w:val="32"/>
          <w:szCs w:val="32"/>
          <w:lang w:eastAsia="ru-RU"/>
        </w:rPr>
        <w:t xml:space="preserve"> Если это неизбежно, купите плотные шторы или жалюзи, которые отсекут свет. Если окно сбоку, решение то же - шторы, жалюзи. </w:t>
      </w:r>
    </w:p>
    <w:p w:rsidR="00597B2B" w:rsidRPr="00597B2B" w:rsidRDefault="00597B2B" w:rsidP="00597B2B">
      <w:pPr>
        <w:numPr>
          <w:ilvl w:val="0"/>
          <w:numId w:val="4"/>
        </w:numPr>
        <w:jc w:val="both"/>
        <w:rPr>
          <w:rFonts w:ascii="Calibri" w:eastAsia="Times New Roman" w:hAnsi="Calibri" w:cs="Times New Roman"/>
          <w:sz w:val="32"/>
          <w:szCs w:val="32"/>
          <w:lang w:eastAsia="ru-RU"/>
        </w:rPr>
      </w:pPr>
      <w:r w:rsidRPr="00597B2B">
        <w:rPr>
          <w:rFonts w:ascii="Calibri" w:eastAsia="Times New Roman" w:hAnsi="Calibri" w:cs="Times New Roman"/>
          <w:b/>
          <w:bCs/>
          <w:sz w:val="32"/>
          <w:szCs w:val="32"/>
          <w:lang w:eastAsia="ru-RU"/>
        </w:rPr>
        <w:t>Экран монитора должен быть абсолютно чистым</w:t>
      </w:r>
      <w:r w:rsidRPr="00597B2B">
        <w:rPr>
          <w:rFonts w:ascii="Calibri" w:eastAsia="Times New Roman" w:hAnsi="Calibri" w:cs="Times New Roman"/>
          <w:sz w:val="32"/>
          <w:szCs w:val="32"/>
          <w:lang w:eastAsia="ru-RU"/>
        </w:rPr>
        <w:t xml:space="preserve">; если вы работаете в очках, они тоже должны быть абсолютно чистыми. </w:t>
      </w:r>
      <w:r w:rsidRPr="00597B2B">
        <w:rPr>
          <w:rFonts w:ascii="Calibri" w:eastAsia="Times New Roman" w:hAnsi="Calibri" w:cs="Times New Roman"/>
          <w:b/>
          <w:bCs/>
          <w:sz w:val="32"/>
          <w:szCs w:val="32"/>
          <w:lang w:eastAsia="ru-RU"/>
        </w:rPr>
        <w:t>Располагайте монитор и клавиатуру на рабочем столе прямо</w:t>
      </w:r>
      <w:r w:rsidRPr="00597B2B">
        <w:rPr>
          <w:rFonts w:ascii="Calibri" w:eastAsia="Times New Roman" w:hAnsi="Calibri" w:cs="Times New Roman"/>
          <w:sz w:val="32"/>
          <w:szCs w:val="32"/>
          <w:lang w:eastAsia="ru-RU"/>
        </w:rPr>
        <w:t xml:space="preserve">, ни в коем случае не наискосок. </w:t>
      </w:r>
    </w:p>
    <w:p w:rsidR="00597B2B" w:rsidRPr="00597B2B" w:rsidRDefault="00597B2B" w:rsidP="00597B2B">
      <w:pPr>
        <w:numPr>
          <w:ilvl w:val="0"/>
          <w:numId w:val="4"/>
        </w:numPr>
        <w:jc w:val="both"/>
        <w:rPr>
          <w:rFonts w:ascii="Calibri" w:eastAsia="Times New Roman" w:hAnsi="Calibri" w:cs="Times New Roman"/>
          <w:sz w:val="32"/>
          <w:szCs w:val="32"/>
          <w:lang w:eastAsia="ru-RU"/>
        </w:rPr>
      </w:pPr>
      <w:r w:rsidRPr="00597B2B">
        <w:rPr>
          <w:rFonts w:ascii="Calibri" w:eastAsia="Times New Roman" w:hAnsi="Calibri" w:cs="Times New Roman"/>
          <w:b/>
          <w:bCs/>
          <w:sz w:val="32"/>
          <w:szCs w:val="32"/>
          <w:lang w:eastAsia="ru-RU"/>
        </w:rPr>
        <w:t>Центр экрана должен быть примерно на уровне ваших глаз.</w:t>
      </w:r>
      <w:r w:rsidRPr="00597B2B">
        <w:rPr>
          <w:rFonts w:ascii="Calibri" w:eastAsia="Times New Roman" w:hAnsi="Calibri" w:cs="Times New Roman"/>
          <w:sz w:val="32"/>
          <w:szCs w:val="32"/>
          <w:lang w:eastAsia="ru-RU"/>
        </w:rPr>
        <w:t xml:space="preserve"> Это разгрузит те группы глазных мышц, которые напряжены при обычном направлении взгляда - вниз или вперед. Держите голову прямо, без наклона вперед. Периодически на несколько секунд закрывайте веки, дайте мышцам глаз отдохнуть и расслабиться. </w:t>
      </w:r>
    </w:p>
    <w:p w:rsidR="00597B2B" w:rsidRDefault="00597B2B" w:rsidP="00597B2B">
      <w:pPr>
        <w:numPr>
          <w:ilvl w:val="0"/>
          <w:numId w:val="4"/>
        </w:numPr>
        <w:jc w:val="both"/>
        <w:rPr>
          <w:rFonts w:ascii="Calibri" w:eastAsia="Times New Roman" w:hAnsi="Calibri" w:cs="Times New Roman"/>
          <w:sz w:val="32"/>
          <w:szCs w:val="32"/>
          <w:lang w:eastAsia="ru-RU"/>
        </w:rPr>
      </w:pPr>
      <w:r w:rsidRPr="00597B2B">
        <w:rPr>
          <w:rFonts w:ascii="Calibri" w:eastAsia="Times New Roman" w:hAnsi="Calibri" w:cs="Times New Roman"/>
          <w:b/>
          <w:bCs/>
          <w:sz w:val="32"/>
          <w:szCs w:val="32"/>
          <w:lang w:eastAsia="ru-RU"/>
        </w:rPr>
        <w:t xml:space="preserve">Экран монитора </w:t>
      </w:r>
      <w:r w:rsidRPr="00597B2B">
        <w:rPr>
          <w:rFonts w:ascii="Calibri" w:eastAsia="Times New Roman" w:hAnsi="Calibri" w:cs="Times New Roman"/>
          <w:sz w:val="32"/>
          <w:szCs w:val="32"/>
          <w:lang w:eastAsia="ru-RU"/>
        </w:rPr>
        <w:t xml:space="preserve">должен быть </w:t>
      </w:r>
      <w:r w:rsidRPr="00597B2B">
        <w:rPr>
          <w:rFonts w:ascii="Calibri" w:eastAsia="Times New Roman" w:hAnsi="Calibri" w:cs="Times New Roman"/>
          <w:b/>
          <w:bCs/>
          <w:sz w:val="32"/>
          <w:szCs w:val="32"/>
          <w:lang w:eastAsia="ru-RU"/>
        </w:rPr>
        <w:t xml:space="preserve">удален от глаз </w:t>
      </w:r>
      <w:r w:rsidRPr="00597B2B">
        <w:rPr>
          <w:rFonts w:ascii="Calibri" w:eastAsia="Times New Roman" w:hAnsi="Calibri" w:cs="Times New Roman"/>
          <w:sz w:val="32"/>
          <w:szCs w:val="32"/>
          <w:lang w:eastAsia="ru-RU"/>
        </w:rPr>
        <w:t xml:space="preserve">минимум на 50-60 сантиметров. Если на таком расстоянии вы плохо видите </w:t>
      </w:r>
      <w:r w:rsidRPr="00597B2B">
        <w:rPr>
          <w:rFonts w:ascii="Calibri" w:eastAsia="Times New Roman" w:hAnsi="Calibri" w:cs="Times New Roman"/>
          <w:sz w:val="32"/>
          <w:szCs w:val="32"/>
          <w:lang w:eastAsia="ru-RU"/>
        </w:rPr>
        <w:lastRenderedPageBreak/>
        <w:t xml:space="preserve">изображение, выберите для работы шрифт большего размера. Если близорукость превышает 2-4 единицы, необходимо иметь две пары очков для работы "вблизи" и "для дали". </w:t>
      </w:r>
    </w:p>
    <w:p w:rsidR="008C43F6" w:rsidRDefault="007B1360" w:rsidP="0012399A">
      <w:pPr>
        <w:pStyle w:val="a3"/>
        <w:rPr>
          <w:rFonts w:eastAsia="Times New Roman"/>
          <w:lang w:eastAsia="ru-RU"/>
        </w:rPr>
      </w:pPr>
      <w:r>
        <w:rPr>
          <w:rFonts w:eastAsia="Times New Roman"/>
          <w:lang w:eastAsia="ru-RU"/>
        </w:rPr>
        <w:t>Мобильный телефон</w:t>
      </w:r>
      <w:r w:rsidR="0012399A">
        <w:rPr>
          <w:rFonts w:eastAsia="Times New Roman"/>
          <w:lang w:eastAsia="ru-RU"/>
        </w:rPr>
        <w:t>: информация к сведению</w:t>
      </w:r>
    </w:p>
    <w:p w:rsidR="00857121" w:rsidRPr="00857121" w:rsidRDefault="00857121" w:rsidP="00857121">
      <w:pPr>
        <w:ind w:left="720"/>
        <w:jc w:val="both"/>
        <w:rPr>
          <w:rFonts w:ascii="Calibri" w:eastAsia="Times New Roman" w:hAnsi="Calibri" w:cs="Times New Roman"/>
          <w:b/>
          <w:bCs/>
          <w:sz w:val="32"/>
          <w:szCs w:val="32"/>
          <w:lang w:eastAsia="ru-RU"/>
        </w:rPr>
      </w:pPr>
      <w:r w:rsidRPr="00857121">
        <w:rPr>
          <w:rFonts w:ascii="Calibri" w:eastAsia="Times New Roman" w:hAnsi="Calibri" w:cs="Times New Roman"/>
          <w:b/>
          <w:bCs/>
          <w:sz w:val="32"/>
          <w:szCs w:val="32"/>
          <w:lang w:eastAsia="ru-RU"/>
        </w:rPr>
        <w:t>Вызывают ли рак излучения мобильных телефонов?</w:t>
      </w:r>
    </w:p>
    <w:p w:rsidR="00857121" w:rsidRPr="00857121" w:rsidRDefault="00857121" w:rsidP="00857121">
      <w:pPr>
        <w:ind w:left="720"/>
        <w:jc w:val="both"/>
        <w:rPr>
          <w:rFonts w:ascii="Calibri" w:eastAsia="Times New Roman" w:hAnsi="Calibri" w:cs="Times New Roman"/>
          <w:bCs/>
          <w:sz w:val="32"/>
          <w:szCs w:val="32"/>
          <w:lang w:eastAsia="ru-RU"/>
        </w:rPr>
      </w:pPr>
      <w:r w:rsidRPr="00857121">
        <w:rPr>
          <w:rFonts w:ascii="Calibri" w:eastAsia="Times New Roman" w:hAnsi="Calibri" w:cs="Times New Roman"/>
          <w:bCs/>
          <w:sz w:val="32"/>
          <w:szCs w:val="32"/>
          <w:lang w:eastAsia="ru-RU"/>
        </w:rPr>
        <w:t xml:space="preserve">При обсуждении вопроса безопасности мобильных телефонов для </w:t>
      </w:r>
      <w:r w:rsidR="006776AD">
        <w:rPr>
          <w:rFonts w:ascii="Calibri" w:eastAsia="Times New Roman" w:hAnsi="Calibri" w:cs="Times New Roman"/>
          <w:bCs/>
          <w:noProof/>
          <w:sz w:val="32"/>
          <w:szCs w:val="32"/>
          <w:lang w:eastAsia="ru-RU"/>
        </w:rPr>
        <w:drawing>
          <wp:anchor distT="0" distB="0" distL="114300" distR="114300" simplePos="0" relativeHeight="251688960" behindDoc="1" locked="0" layoutInCell="1" allowOverlap="1">
            <wp:simplePos x="0" y="0"/>
            <wp:positionH relativeFrom="column">
              <wp:posOffset>455295</wp:posOffset>
            </wp:positionH>
            <wp:positionV relativeFrom="paragraph">
              <wp:posOffset>285115</wp:posOffset>
            </wp:positionV>
            <wp:extent cx="3514725" cy="2343150"/>
            <wp:effectExtent l="0" t="0" r="9525" b="0"/>
            <wp:wrapTight wrapText="bothSides">
              <wp:wrapPolygon edited="0">
                <wp:start x="0" y="0"/>
                <wp:lineTo x="0" y="21424"/>
                <wp:lineTo x="21541" y="21424"/>
                <wp:lineTo x="21541" y="0"/>
                <wp:lineTo x="0" y="0"/>
              </wp:wrapPolygon>
            </wp:wrapTight>
            <wp:docPr id="2" name="Рисунок 2" descr="C:\Documents and Settings\Ученик 2\Рабочий стол\КОМПЬЮТЕР\Для брошюры\Для оформления\Телефон и наруч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еник 2\Рабочий стол\КОМПЬЮТЕР\Для брошюры\Для оформления\Телефон и наручники.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1472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121">
        <w:rPr>
          <w:rFonts w:ascii="Calibri" w:eastAsia="Times New Roman" w:hAnsi="Calibri" w:cs="Times New Roman"/>
          <w:bCs/>
          <w:sz w:val="32"/>
          <w:szCs w:val="32"/>
          <w:lang w:eastAsia="ru-RU"/>
        </w:rPr>
        <w:t xml:space="preserve">здоровья человека рак является основной темой, привлекающей внимание общественности.  Многие, услышав слово «излучение», полагают, что </w:t>
      </w:r>
      <w:proofErr w:type="spellStart"/>
      <w:r w:rsidRPr="00857121">
        <w:rPr>
          <w:rFonts w:ascii="Calibri" w:eastAsia="Times New Roman" w:hAnsi="Calibri" w:cs="Times New Roman"/>
          <w:bCs/>
          <w:sz w:val="32"/>
          <w:szCs w:val="32"/>
          <w:lang w:eastAsia="ru-RU"/>
        </w:rPr>
        <w:t>радиочастное</w:t>
      </w:r>
      <w:proofErr w:type="spellEnd"/>
      <w:r w:rsidRPr="00857121">
        <w:rPr>
          <w:rFonts w:ascii="Calibri" w:eastAsia="Times New Roman" w:hAnsi="Calibri" w:cs="Times New Roman"/>
          <w:bCs/>
          <w:sz w:val="32"/>
          <w:szCs w:val="32"/>
          <w:lang w:eastAsia="ru-RU"/>
        </w:rPr>
        <w:t xml:space="preserve"> излучение мобильного телефона вызывает изменения в ДНК  и дальнейшее развитие рака. Подобные изменения происходят при воздействии </w:t>
      </w:r>
      <w:r w:rsidRPr="00857121">
        <w:rPr>
          <w:rFonts w:ascii="Calibri" w:eastAsia="Times New Roman" w:hAnsi="Calibri" w:cs="Times New Roman"/>
          <w:bCs/>
          <w:i/>
          <w:iCs/>
          <w:sz w:val="32"/>
          <w:szCs w:val="32"/>
          <w:lang w:eastAsia="ru-RU"/>
        </w:rPr>
        <w:t>ионизирующих</w:t>
      </w:r>
      <w:r w:rsidRPr="00857121">
        <w:rPr>
          <w:rFonts w:ascii="Calibri" w:eastAsia="Times New Roman" w:hAnsi="Calibri" w:cs="Times New Roman"/>
          <w:bCs/>
          <w:sz w:val="32"/>
          <w:szCs w:val="32"/>
          <w:lang w:eastAsia="ru-RU"/>
        </w:rPr>
        <w:t> излучений (например, гамма-излучения и рентгеновских лучей), излучения мобильных телефонов относятся к</w:t>
      </w:r>
      <w:r>
        <w:rPr>
          <w:rFonts w:ascii="Calibri" w:eastAsia="Times New Roman" w:hAnsi="Calibri" w:cs="Times New Roman"/>
          <w:bCs/>
          <w:sz w:val="32"/>
          <w:szCs w:val="32"/>
          <w:lang w:eastAsia="ru-RU"/>
        </w:rPr>
        <w:t xml:space="preserve"> </w:t>
      </w:r>
      <w:proofErr w:type="gramStart"/>
      <w:r w:rsidRPr="00857121">
        <w:rPr>
          <w:rFonts w:ascii="Calibri" w:eastAsia="Times New Roman" w:hAnsi="Calibri" w:cs="Times New Roman"/>
          <w:bCs/>
          <w:i/>
          <w:iCs/>
          <w:sz w:val="32"/>
          <w:szCs w:val="32"/>
          <w:lang w:eastAsia="ru-RU"/>
        </w:rPr>
        <w:t>неионизирующим</w:t>
      </w:r>
      <w:proofErr w:type="gramEnd"/>
      <w:r w:rsidRPr="00857121">
        <w:rPr>
          <w:rFonts w:ascii="Calibri" w:eastAsia="Times New Roman" w:hAnsi="Calibri" w:cs="Times New Roman"/>
          <w:bCs/>
          <w:i/>
          <w:iCs/>
          <w:sz w:val="32"/>
          <w:szCs w:val="32"/>
          <w:lang w:eastAsia="ru-RU"/>
        </w:rPr>
        <w:t>.</w:t>
      </w:r>
    </w:p>
    <w:p w:rsidR="00857121" w:rsidRPr="00857121" w:rsidRDefault="00857121" w:rsidP="008C43F6">
      <w:pPr>
        <w:ind w:left="720"/>
        <w:jc w:val="both"/>
        <w:rPr>
          <w:rFonts w:ascii="Calibri" w:eastAsia="Times New Roman" w:hAnsi="Calibri" w:cs="Times New Roman"/>
          <w:bCs/>
          <w:sz w:val="32"/>
          <w:szCs w:val="32"/>
          <w:lang w:eastAsia="ru-RU"/>
        </w:rPr>
      </w:pPr>
      <w:r w:rsidRPr="00857121">
        <w:rPr>
          <w:rFonts w:ascii="Calibri" w:eastAsia="Times New Roman" w:hAnsi="Calibri" w:cs="Times New Roman"/>
          <w:bCs/>
          <w:sz w:val="32"/>
          <w:szCs w:val="32"/>
          <w:lang w:eastAsia="ru-RU"/>
        </w:rPr>
        <w:t>Результаты многих исследований говорят о том, что в настоящее время нет никаких убедительных и неопровержимых доказательств того, что мобильные телефоны вызывают рак мозга и другие виды рака. Но также </w:t>
      </w:r>
      <w:r w:rsidRPr="00857121">
        <w:rPr>
          <w:rFonts w:ascii="Calibri" w:eastAsia="Times New Roman" w:hAnsi="Calibri" w:cs="Times New Roman"/>
          <w:bCs/>
          <w:i/>
          <w:iCs/>
          <w:sz w:val="32"/>
          <w:szCs w:val="32"/>
          <w:lang w:eastAsia="ru-RU"/>
        </w:rPr>
        <w:t>не существует четких доказательств их безопасности.</w:t>
      </w:r>
      <w:r w:rsidRPr="00857121">
        <w:rPr>
          <w:rFonts w:ascii="Calibri" w:eastAsia="Times New Roman" w:hAnsi="Calibri" w:cs="Times New Roman"/>
          <w:bCs/>
          <w:sz w:val="32"/>
          <w:szCs w:val="32"/>
          <w:lang w:eastAsia="ru-RU"/>
        </w:rPr>
        <w:t> Широкое использование мобильных телефонов является относительно новым явлением и вполне возможно, что неблагоприятные последствия для здоровья могут проявиться после нескольких лет их использования. </w:t>
      </w:r>
    </w:p>
    <w:p w:rsidR="00857121" w:rsidRPr="00857121" w:rsidRDefault="00857121" w:rsidP="008C43F6">
      <w:pPr>
        <w:ind w:left="720"/>
        <w:jc w:val="both"/>
        <w:rPr>
          <w:rFonts w:ascii="Calibri" w:eastAsia="Times New Roman" w:hAnsi="Calibri" w:cs="Times New Roman"/>
          <w:bCs/>
          <w:sz w:val="32"/>
          <w:szCs w:val="32"/>
          <w:lang w:eastAsia="ru-RU"/>
        </w:rPr>
      </w:pPr>
      <w:r w:rsidRPr="00857121">
        <w:rPr>
          <w:rFonts w:ascii="Calibri" w:eastAsia="Times New Roman" w:hAnsi="Calibri" w:cs="Times New Roman"/>
          <w:bCs/>
          <w:sz w:val="32"/>
          <w:szCs w:val="32"/>
          <w:lang w:eastAsia="ru-RU"/>
        </w:rPr>
        <w:lastRenderedPageBreak/>
        <w:t xml:space="preserve">Рабочая группа МАИР, состоящая из 31 ученого, пришла к выводу, что существуют ограниченные доказательства </w:t>
      </w:r>
      <w:proofErr w:type="spellStart"/>
      <w:r w:rsidRPr="00857121">
        <w:rPr>
          <w:rFonts w:ascii="Calibri" w:eastAsia="Times New Roman" w:hAnsi="Calibri" w:cs="Times New Roman"/>
          <w:bCs/>
          <w:sz w:val="32"/>
          <w:szCs w:val="32"/>
          <w:lang w:eastAsia="ru-RU"/>
        </w:rPr>
        <w:t>канцерогенности</w:t>
      </w:r>
      <w:proofErr w:type="spellEnd"/>
      <w:r w:rsidRPr="00857121">
        <w:rPr>
          <w:rFonts w:ascii="Calibri" w:eastAsia="Times New Roman" w:hAnsi="Calibri" w:cs="Times New Roman"/>
          <w:bCs/>
          <w:sz w:val="32"/>
          <w:szCs w:val="32"/>
          <w:lang w:eastAsia="ru-RU"/>
        </w:rPr>
        <w:t xml:space="preserve"> беспроводных телефонов для развития  </w:t>
      </w:r>
      <w:r w:rsidRPr="00857121">
        <w:rPr>
          <w:rFonts w:ascii="Calibri" w:eastAsia="Times New Roman" w:hAnsi="Calibri" w:cs="Times New Roman"/>
          <w:bCs/>
          <w:i/>
          <w:iCs/>
          <w:sz w:val="32"/>
          <w:szCs w:val="32"/>
          <w:lang w:eastAsia="ru-RU"/>
        </w:rPr>
        <w:t>глиомы</w:t>
      </w:r>
      <w:r w:rsidRPr="00857121">
        <w:rPr>
          <w:rFonts w:ascii="Calibri" w:eastAsia="Times New Roman" w:hAnsi="Calibri" w:cs="Times New Roman"/>
          <w:bCs/>
          <w:sz w:val="32"/>
          <w:szCs w:val="32"/>
          <w:lang w:eastAsia="ru-RU"/>
        </w:rPr>
        <w:t> (первичной опухоли головного мозга) и</w:t>
      </w:r>
      <w:r>
        <w:rPr>
          <w:rFonts w:ascii="Calibri" w:eastAsia="Times New Roman" w:hAnsi="Calibri" w:cs="Times New Roman"/>
          <w:bCs/>
          <w:sz w:val="32"/>
          <w:szCs w:val="32"/>
          <w:lang w:eastAsia="ru-RU"/>
        </w:rPr>
        <w:t xml:space="preserve"> </w:t>
      </w:r>
      <w:r w:rsidRPr="00857121">
        <w:rPr>
          <w:rFonts w:ascii="Calibri" w:eastAsia="Times New Roman" w:hAnsi="Calibri" w:cs="Times New Roman"/>
          <w:bCs/>
          <w:i/>
          <w:iCs/>
          <w:sz w:val="32"/>
          <w:szCs w:val="32"/>
          <w:lang w:eastAsia="ru-RU"/>
        </w:rPr>
        <w:t>невриномы</w:t>
      </w:r>
      <w:r w:rsidRPr="00857121">
        <w:rPr>
          <w:rFonts w:ascii="Calibri" w:eastAsia="Times New Roman" w:hAnsi="Calibri" w:cs="Times New Roman"/>
          <w:bCs/>
          <w:sz w:val="32"/>
          <w:szCs w:val="32"/>
          <w:lang w:eastAsia="ru-RU"/>
        </w:rPr>
        <w:t> слухового нерва (опухоль в клетках нерва), но не достаточно доказательств, чтобы сделать выводы по другим видам рака.</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b/>
          <w:bCs/>
          <w:sz w:val="32"/>
          <w:szCs w:val="32"/>
          <w:lang w:eastAsia="ru-RU"/>
        </w:rPr>
        <w:t>Использование мобильных телефонов также может иметь другие косвенные последствия для</w:t>
      </w:r>
      <w:r w:rsidRPr="00857121">
        <w:rPr>
          <w:rFonts w:ascii="Calibri" w:eastAsia="Times New Roman" w:hAnsi="Calibri" w:cs="Times New Roman"/>
          <w:sz w:val="32"/>
          <w:szCs w:val="32"/>
          <w:lang w:eastAsia="ru-RU"/>
        </w:rPr>
        <w:t> </w:t>
      </w:r>
      <w:r w:rsidRPr="00857121">
        <w:rPr>
          <w:rFonts w:ascii="Calibri" w:eastAsia="Times New Roman" w:hAnsi="Calibri" w:cs="Times New Roman"/>
          <w:b/>
          <w:bCs/>
          <w:sz w:val="32"/>
          <w:szCs w:val="32"/>
          <w:lang w:eastAsia="ru-RU"/>
        </w:rPr>
        <w:t>здоровья.</w:t>
      </w:r>
      <w:r w:rsidRPr="00857121">
        <w:rPr>
          <w:rFonts w:ascii="Calibri" w:eastAsia="Times New Roman" w:hAnsi="Calibri" w:cs="Times New Roman"/>
          <w:sz w:val="32"/>
          <w:szCs w:val="32"/>
          <w:lang w:eastAsia="ru-RU"/>
        </w:rPr>
        <w:t> </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sz w:val="32"/>
          <w:szCs w:val="32"/>
          <w:lang w:eastAsia="ru-RU"/>
        </w:rPr>
        <w:t>Рассмотрим их:</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b/>
          <w:bCs/>
          <w:i/>
          <w:iCs/>
          <w:sz w:val="32"/>
          <w:szCs w:val="32"/>
          <w:lang w:eastAsia="ru-RU"/>
        </w:rPr>
        <w:t>1. Нарушение сна</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sz w:val="32"/>
          <w:szCs w:val="32"/>
          <w:lang w:eastAsia="ru-RU"/>
        </w:rPr>
        <w:t>Использование мобильного телефона в ночное время нарушает сон. Свет, исходящий от экрана телефона</w:t>
      </w:r>
      <w:r w:rsidR="00A7184B">
        <w:rPr>
          <w:rFonts w:ascii="Calibri" w:eastAsia="Times New Roman" w:hAnsi="Calibri" w:cs="Times New Roman"/>
          <w:sz w:val="32"/>
          <w:szCs w:val="32"/>
          <w:lang w:eastAsia="ru-RU"/>
        </w:rPr>
        <w:t>,</w:t>
      </w:r>
      <w:r w:rsidRPr="00857121">
        <w:rPr>
          <w:rFonts w:ascii="Calibri" w:eastAsia="Times New Roman" w:hAnsi="Calibri" w:cs="Times New Roman"/>
          <w:sz w:val="32"/>
          <w:szCs w:val="32"/>
          <w:lang w:eastAsia="ru-RU"/>
        </w:rPr>
        <w:t xml:space="preserve"> влияет на циркадный ритм организма и побуждает выработку гормонов, способствующих появлению настороженности.</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b/>
          <w:bCs/>
          <w:i/>
          <w:iCs/>
          <w:sz w:val="32"/>
          <w:szCs w:val="32"/>
          <w:lang w:eastAsia="ru-RU"/>
        </w:rPr>
        <w:t>2. Распространение инфекции</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sz w:val="32"/>
          <w:szCs w:val="32"/>
          <w:lang w:eastAsia="ru-RU"/>
        </w:rPr>
        <w:t>Мобильные телефоны могут нести не только информацию, но и опасные бактерии. Непрекращающиеся прикосновения к телефону в течение дня питают микробов на нашем телефоне. Жирный, маслянистый остаток на мобильном телефоне после его использования в течение одного дня может содержать больше микробов, чем на сиденье унитаза. </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sz w:val="32"/>
          <w:szCs w:val="32"/>
          <w:lang w:eastAsia="ru-RU"/>
        </w:rPr>
        <w:t> Бактерии могут оставаться на коже, но могут и проникнуть внутрь организма, вызывая потенциально опасные для жизни инфекции в костях, суставах, хирургических ранах, крови, клапанах сердца и легких.</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sz w:val="32"/>
          <w:szCs w:val="32"/>
          <w:lang w:eastAsia="ru-RU"/>
        </w:rPr>
        <w:t>Таким образом, периодическая дезинфекция мобильного телефона должна стать нормой для всех их владельцев, чтобы обезопасить себя и близких.</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b/>
          <w:bCs/>
          <w:i/>
          <w:iCs/>
          <w:sz w:val="32"/>
          <w:szCs w:val="32"/>
          <w:lang w:eastAsia="ru-RU"/>
        </w:rPr>
        <w:lastRenderedPageBreak/>
        <w:t>3. Вызывает проблемы с сердцем</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sz w:val="32"/>
          <w:szCs w:val="32"/>
          <w:lang w:eastAsia="ru-RU"/>
        </w:rPr>
        <w:t>Электромагнитные излучения мобильных телефонов вредны для здоровья  сердца. Они вызывают окисление в клеточных мембранах.</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sz w:val="32"/>
          <w:szCs w:val="32"/>
          <w:lang w:eastAsia="ru-RU"/>
        </w:rPr>
        <w:t>Электромагнитная энергия, излучаемая мобильными телефонами вредна для людей, страдающих ишемической болезнью сердца так, как это изменяет электрокардиографическую активность. Использование мобильного телефона может вызвать повышение артериального давления.</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b/>
          <w:bCs/>
          <w:i/>
          <w:iCs/>
          <w:sz w:val="32"/>
          <w:szCs w:val="32"/>
          <w:lang w:eastAsia="ru-RU"/>
        </w:rPr>
        <w:t>4. Влияет на репродуктивное здоровье</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sz w:val="32"/>
          <w:szCs w:val="32"/>
          <w:lang w:eastAsia="ru-RU"/>
        </w:rPr>
        <w:t>Электромагнитное излучения мобильного телефона оказывает негативное влияние на репродуктивное здоровье, особенно мужское. Несколько проведенных эпидемиологических исследований обнаружили связь между использованием мобильных телефонов и мужским бесплодием.</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b/>
          <w:bCs/>
          <w:i/>
          <w:iCs/>
          <w:sz w:val="32"/>
          <w:szCs w:val="32"/>
          <w:lang w:eastAsia="ru-RU"/>
        </w:rPr>
        <w:t>5. Увеличение уровня стресса</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sz w:val="32"/>
          <w:szCs w:val="32"/>
          <w:lang w:eastAsia="ru-RU"/>
        </w:rPr>
        <w:t>Если у вас есть привычка проверять свой мобильный телефон через каждые несколько минут, это может стать причиной увеличения уровня стресса. Плюс ко всему, постоянные звонки, вибрирующие оповещения и напоминания могут привести к еще большему стрессу, вызвать нарушения сна и симптомы депрессии.</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b/>
          <w:bCs/>
          <w:i/>
          <w:iCs/>
          <w:sz w:val="32"/>
          <w:szCs w:val="32"/>
          <w:lang w:eastAsia="ru-RU"/>
        </w:rPr>
        <w:t>6. Ухудшение слуха</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sz w:val="32"/>
          <w:szCs w:val="32"/>
          <w:lang w:eastAsia="ru-RU"/>
        </w:rPr>
        <w:t>Вредное излучение мобильных телефонов может повредить чувствительные (нежные) ткани внутреннего уха. Это может привести к снижению чувствительности уха к высокочастотным звукам.</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sz w:val="32"/>
          <w:szCs w:val="32"/>
          <w:lang w:eastAsia="ru-RU"/>
        </w:rPr>
        <w:t xml:space="preserve">Если при использовании мобильного телефона вы заметили такие симптомы, как тепло в области уха, звон в ушах, необходимо </w:t>
      </w:r>
      <w:r w:rsidRPr="00857121">
        <w:rPr>
          <w:rFonts w:ascii="Calibri" w:eastAsia="Times New Roman" w:hAnsi="Calibri" w:cs="Times New Roman"/>
          <w:sz w:val="32"/>
          <w:szCs w:val="32"/>
          <w:lang w:eastAsia="ru-RU"/>
        </w:rPr>
        <w:lastRenderedPageBreak/>
        <w:t>рассмотреть эти ощущения как признаки раннего предупреждения слуховых отклонений от нормы.</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b/>
          <w:bCs/>
          <w:i/>
          <w:iCs/>
          <w:sz w:val="32"/>
          <w:szCs w:val="32"/>
          <w:lang w:eastAsia="ru-RU"/>
        </w:rPr>
        <w:t>7. Ухудшение зрения</w:t>
      </w:r>
    </w:p>
    <w:p w:rsidR="00857121" w:rsidRPr="00857121" w:rsidRDefault="006776AD" w:rsidP="00857121">
      <w:pPr>
        <w:ind w:left="720"/>
        <w:jc w:val="both"/>
        <w:rPr>
          <w:rFonts w:ascii="Calibri" w:eastAsia="Times New Roman" w:hAnsi="Calibri" w:cs="Times New Roman"/>
          <w:sz w:val="32"/>
          <w:szCs w:val="32"/>
          <w:lang w:eastAsia="ru-RU"/>
        </w:rPr>
      </w:pPr>
      <w:r>
        <w:rPr>
          <w:rFonts w:ascii="Calibri" w:eastAsia="Times New Roman" w:hAnsi="Calibri" w:cs="Times New Roman"/>
          <w:noProof/>
          <w:sz w:val="32"/>
          <w:szCs w:val="32"/>
          <w:lang w:eastAsia="ru-RU"/>
        </w:rPr>
        <w:drawing>
          <wp:anchor distT="0" distB="0" distL="114300" distR="114300" simplePos="0" relativeHeight="251691008" behindDoc="1" locked="0" layoutInCell="1" allowOverlap="1" wp14:anchorId="09C22061" wp14:editId="7760F1D7">
            <wp:simplePos x="0" y="0"/>
            <wp:positionH relativeFrom="column">
              <wp:posOffset>455295</wp:posOffset>
            </wp:positionH>
            <wp:positionV relativeFrom="paragraph">
              <wp:posOffset>284480</wp:posOffset>
            </wp:positionV>
            <wp:extent cx="3562350" cy="2137410"/>
            <wp:effectExtent l="0" t="0" r="0" b="0"/>
            <wp:wrapTight wrapText="bothSides">
              <wp:wrapPolygon edited="0">
                <wp:start x="0" y="0"/>
                <wp:lineTo x="0" y="21369"/>
                <wp:lineTo x="21484" y="21369"/>
                <wp:lineTo x="21484" y="0"/>
                <wp:lineTo x="0" y="0"/>
              </wp:wrapPolygon>
            </wp:wrapTight>
            <wp:docPr id="24" name="Рисунок 24" descr="C:\Documents and Settings\Ученик 2\Рабочий стол\КОМПЬЮТЕР\Для брошюры\Для оформления\Много телефонов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Ученик 2\Рабочий стол\КОМПЬЮТЕР\Для брошюры\Для оформления\Много телефонов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235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121" w:rsidRPr="00857121">
        <w:rPr>
          <w:rFonts w:ascii="Calibri" w:eastAsia="Times New Roman" w:hAnsi="Calibri" w:cs="Times New Roman"/>
          <w:sz w:val="32"/>
          <w:szCs w:val="32"/>
          <w:lang w:eastAsia="ru-RU"/>
        </w:rPr>
        <w:t>Глаза особенно уязвимы к воздействию нагрева от радиоволн, излучаемых мобильными телефонами. Плюс ко всему, воздействие сине-фиолетового света, испускаемого экраном мобильного телефона, повышает риск дегенерации желтого пятна глаз, основной причины слепоты.</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sz w:val="32"/>
          <w:szCs w:val="32"/>
          <w:lang w:eastAsia="ru-RU"/>
        </w:rPr>
        <w:t>С уменьшением размеров экрана мобильных телефонов приходится щуриться и напрягать глаза при наборе и чтении сообщений. Чрезмерное использование мобильных устройств может привести к ранней катаракте. Это также может повлиять на сетчатку, роговицу и другие системы глаз. Для защиты зрения необходимо делать регулярные перерывы в работе с мобильным телефоном.</w:t>
      </w:r>
    </w:p>
    <w:p w:rsidR="00857121" w:rsidRP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b/>
          <w:bCs/>
          <w:i/>
          <w:iCs/>
          <w:sz w:val="32"/>
          <w:szCs w:val="32"/>
          <w:lang w:eastAsia="ru-RU"/>
        </w:rPr>
        <w:t>8. Приводит к болям спины и шеи</w:t>
      </w:r>
    </w:p>
    <w:p w:rsidR="00857121" w:rsidRPr="00857121" w:rsidRDefault="00857121" w:rsidP="00A7184B">
      <w:pPr>
        <w:ind w:left="720"/>
        <w:jc w:val="both"/>
        <w:rPr>
          <w:rFonts w:ascii="Calibri" w:eastAsia="Times New Roman" w:hAnsi="Calibri" w:cs="Times New Roman"/>
          <w:sz w:val="32"/>
          <w:szCs w:val="32"/>
          <w:lang w:eastAsia="ru-RU"/>
        </w:rPr>
      </w:pPr>
      <w:r w:rsidRPr="00857121">
        <w:rPr>
          <w:rFonts w:ascii="Calibri" w:eastAsia="Times New Roman" w:hAnsi="Calibri" w:cs="Times New Roman"/>
          <w:sz w:val="32"/>
          <w:szCs w:val="32"/>
          <w:lang w:eastAsia="ru-RU"/>
        </w:rPr>
        <w:t>Это обычно касается пользователей, которые постоянно наклоняются вниз, чтобы посмотреть свой телефон. Если у вас есть привычка держать мобильный телефон между шеей и плечом, ввиду постоянной занятости рук, то это может вызвать излишнюю нагрузку на шею и спину. Это может привести к постоянным ноющим болям в шее и спине, переходящим к острой боли, и даже тяжелым спазмам верхних мышц спины.</w:t>
      </w:r>
    </w:p>
    <w:p w:rsidR="004E0656" w:rsidRDefault="004E0656" w:rsidP="00857121">
      <w:pPr>
        <w:ind w:left="720"/>
        <w:jc w:val="both"/>
        <w:rPr>
          <w:rFonts w:ascii="Calibri" w:eastAsia="Times New Roman" w:hAnsi="Calibri" w:cs="Times New Roman"/>
          <w:b/>
          <w:bCs/>
          <w:i/>
          <w:iCs/>
          <w:sz w:val="32"/>
          <w:szCs w:val="32"/>
          <w:lang w:eastAsia="ru-RU"/>
        </w:rPr>
      </w:pPr>
    </w:p>
    <w:p w:rsidR="00857121" w:rsidRPr="00857121" w:rsidRDefault="0012399A" w:rsidP="00857121">
      <w:pPr>
        <w:ind w:left="720"/>
        <w:jc w:val="both"/>
        <w:rPr>
          <w:rFonts w:ascii="Calibri" w:eastAsia="Times New Roman" w:hAnsi="Calibri" w:cs="Times New Roman"/>
          <w:sz w:val="32"/>
          <w:szCs w:val="32"/>
          <w:lang w:eastAsia="ru-RU"/>
        </w:rPr>
      </w:pPr>
      <w:r>
        <w:rPr>
          <w:rFonts w:ascii="Calibri" w:eastAsia="Times New Roman" w:hAnsi="Calibri" w:cs="Times New Roman"/>
          <w:b/>
          <w:bCs/>
          <w:i/>
          <w:iCs/>
          <w:sz w:val="32"/>
          <w:szCs w:val="32"/>
          <w:lang w:eastAsia="ru-RU"/>
        </w:rPr>
        <w:lastRenderedPageBreak/>
        <w:t>9</w:t>
      </w:r>
      <w:r w:rsidR="00857121" w:rsidRPr="00857121">
        <w:rPr>
          <w:rFonts w:ascii="Calibri" w:eastAsia="Times New Roman" w:hAnsi="Calibri" w:cs="Times New Roman"/>
          <w:b/>
          <w:bCs/>
          <w:i/>
          <w:iCs/>
          <w:sz w:val="32"/>
          <w:szCs w:val="32"/>
          <w:lang w:eastAsia="ru-RU"/>
        </w:rPr>
        <w:t>. Вред для детей</w:t>
      </w:r>
    </w:p>
    <w:p w:rsidR="00857121" w:rsidRPr="00857121" w:rsidRDefault="000B68B6" w:rsidP="00857121">
      <w:pPr>
        <w:ind w:left="720"/>
        <w:jc w:val="both"/>
        <w:rPr>
          <w:rFonts w:ascii="Calibri" w:eastAsia="Times New Roman" w:hAnsi="Calibri" w:cs="Times New Roman"/>
          <w:sz w:val="32"/>
          <w:szCs w:val="32"/>
          <w:lang w:eastAsia="ru-RU"/>
        </w:rPr>
      </w:pPr>
      <w:r>
        <w:rPr>
          <w:rFonts w:ascii="Calibri" w:eastAsia="Times New Roman" w:hAnsi="Calibri" w:cs="Times New Roman"/>
          <w:noProof/>
          <w:sz w:val="32"/>
          <w:szCs w:val="32"/>
          <w:lang w:eastAsia="ru-RU"/>
        </w:rPr>
        <w:drawing>
          <wp:anchor distT="0" distB="0" distL="114300" distR="114300" simplePos="0" relativeHeight="251692032" behindDoc="1" locked="0" layoutInCell="1" allowOverlap="1">
            <wp:simplePos x="0" y="0"/>
            <wp:positionH relativeFrom="column">
              <wp:posOffset>455295</wp:posOffset>
            </wp:positionH>
            <wp:positionV relativeFrom="paragraph">
              <wp:posOffset>3810</wp:posOffset>
            </wp:positionV>
            <wp:extent cx="2411730" cy="4572000"/>
            <wp:effectExtent l="0" t="0" r="7620" b="0"/>
            <wp:wrapTight wrapText="bothSides">
              <wp:wrapPolygon edited="0">
                <wp:start x="0" y="0"/>
                <wp:lineTo x="0" y="21510"/>
                <wp:lineTo x="21498" y="21510"/>
                <wp:lineTo x="21498" y="0"/>
                <wp:lineTo x="0" y="0"/>
              </wp:wrapPolygon>
            </wp:wrapTight>
            <wp:docPr id="29" name="Рисунок 29" descr="C:\Documents and Settings\Ученик 2\Рабочий стол\КОМПЬЮТЕР\Для брошюры\Для оформления\Статистика по телеф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Ученик 2\Рабочий стол\КОМПЬЮТЕР\Для брошюры\Для оформления\Статистика по телефонам.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173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121" w:rsidRPr="00857121">
        <w:rPr>
          <w:rFonts w:ascii="Calibri" w:eastAsia="Times New Roman" w:hAnsi="Calibri" w:cs="Times New Roman"/>
          <w:sz w:val="32"/>
          <w:szCs w:val="32"/>
          <w:lang w:eastAsia="ru-RU"/>
        </w:rPr>
        <w:t xml:space="preserve">Исследования показали, что электромагнитное излучение от мобильных телефонов гораздо более вредны для детей, чем предполагалось первоначально. Эксперименты показали, что ткани головного мозга и костный мозг ребенка в 2-4 раза больше поглощают радиочастотные излучения, чем у взрослого человека. Возникают проблемы с иммунной системой и центральной нервной системой детей. </w:t>
      </w:r>
      <w:r w:rsidR="00A7184B">
        <w:rPr>
          <w:rFonts w:ascii="Calibri" w:eastAsia="Times New Roman" w:hAnsi="Calibri" w:cs="Times New Roman"/>
          <w:sz w:val="32"/>
          <w:szCs w:val="32"/>
          <w:lang w:eastAsia="ru-RU"/>
        </w:rPr>
        <w:t>Р</w:t>
      </w:r>
      <w:r w:rsidR="00857121" w:rsidRPr="00857121">
        <w:rPr>
          <w:rFonts w:ascii="Calibri" w:eastAsia="Times New Roman" w:hAnsi="Calibri" w:cs="Times New Roman"/>
          <w:sz w:val="32"/>
          <w:szCs w:val="32"/>
          <w:lang w:eastAsia="ru-RU"/>
        </w:rPr>
        <w:t xml:space="preserve">екомендуется ограничить использование мобильных телефонов лицам, не достигшим 18 лет. </w:t>
      </w:r>
    </w:p>
    <w:p w:rsidR="00857121" w:rsidRDefault="00857121" w:rsidP="00857121">
      <w:pPr>
        <w:ind w:left="720"/>
        <w:jc w:val="both"/>
        <w:rPr>
          <w:rFonts w:ascii="Calibri" w:eastAsia="Times New Roman" w:hAnsi="Calibri" w:cs="Times New Roman"/>
          <w:sz w:val="32"/>
          <w:szCs w:val="32"/>
          <w:lang w:eastAsia="ru-RU"/>
        </w:rPr>
      </w:pPr>
      <w:r w:rsidRPr="00857121">
        <w:rPr>
          <w:rFonts w:ascii="Calibri" w:eastAsia="Times New Roman" w:hAnsi="Calibri" w:cs="Times New Roman"/>
          <w:sz w:val="32"/>
          <w:szCs w:val="32"/>
          <w:lang w:eastAsia="ru-RU"/>
        </w:rPr>
        <w:t> Естественно, узнав о вреде мобильных телефонов для нашего здоровья, мы, конечно же, от него не откажемся, но будем понимать риски и возможные последствия использования средств мобильной связи, а также соблюдать меры по снижению излучений мобильных телефонов.</w:t>
      </w:r>
    </w:p>
    <w:p w:rsidR="00A7184B" w:rsidRPr="00A7184B" w:rsidRDefault="00A7184B" w:rsidP="00A7184B">
      <w:pPr>
        <w:ind w:left="720"/>
        <w:jc w:val="both"/>
        <w:rPr>
          <w:rFonts w:ascii="Calibri" w:eastAsia="Times New Roman" w:hAnsi="Calibri" w:cs="Times New Roman"/>
          <w:b/>
          <w:bCs/>
          <w:sz w:val="32"/>
          <w:szCs w:val="32"/>
          <w:lang w:eastAsia="ru-RU"/>
        </w:rPr>
      </w:pPr>
      <w:r w:rsidRPr="00A7184B">
        <w:rPr>
          <w:rFonts w:ascii="Calibri" w:eastAsia="Times New Roman" w:hAnsi="Calibri" w:cs="Times New Roman"/>
          <w:b/>
          <w:bCs/>
          <w:sz w:val="32"/>
          <w:szCs w:val="32"/>
          <w:lang w:eastAsia="ru-RU"/>
        </w:rPr>
        <w:t>Безопасность детей</w:t>
      </w:r>
    </w:p>
    <w:p w:rsidR="00A7184B" w:rsidRPr="00A7184B" w:rsidRDefault="00A7184B" w:rsidP="00A7184B">
      <w:pPr>
        <w:ind w:left="720"/>
        <w:jc w:val="both"/>
        <w:rPr>
          <w:rFonts w:ascii="Calibri" w:eastAsia="Times New Roman" w:hAnsi="Calibri" w:cs="Times New Roman"/>
          <w:sz w:val="32"/>
          <w:szCs w:val="32"/>
          <w:lang w:eastAsia="ru-RU"/>
        </w:rPr>
      </w:pPr>
      <w:r w:rsidRPr="00A7184B">
        <w:rPr>
          <w:rFonts w:ascii="Calibri" w:eastAsia="Times New Roman" w:hAnsi="Calibri" w:cs="Times New Roman"/>
          <w:sz w:val="32"/>
          <w:szCs w:val="32"/>
          <w:lang w:eastAsia="ru-RU"/>
        </w:rPr>
        <w:t xml:space="preserve">Купив ребенку мобильный телефон, необходимо удостовериться, что ребенок знает, как с ним обращаться. Помните, что современные телефоны умеют не только звонить. По функциям они приближаются к портативным компьютерам — веб-браузеры, электронная почта, </w:t>
      </w:r>
      <w:proofErr w:type="spellStart"/>
      <w:r w:rsidRPr="00A7184B">
        <w:rPr>
          <w:rFonts w:ascii="Calibri" w:eastAsia="Times New Roman" w:hAnsi="Calibri" w:cs="Times New Roman"/>
          <w:sz w:val="32"/>
          <w:szCs w:val="32"/>
          <w:lang w:eastAsia="ru-RU"/>
        </w:rPr>
        <w:t>эсэмэс</w:t>
      </w:r>
      <w:proofErr w:type="spellEnd"/>
      <w:r w:rsidRPr="00A7184B">
        <w:rPr>
          <w:rFonts w:ascii="Calibri" w:eastAsia="Times New Roman" w:hAnsi="Calibri" w:cs="Times New Roman"/>
          <w:sz w:val="32"/>
          <w:szCs w:val="32"/>
          <w:lang w:eastAsia="ru-RU"/>
        </w:rPr>
        <w:t>, камера, видеоигры... Отследить, какие сайты посещает ребенок с мобильного телефона, гораздо сложнее, чем поставить фильтр-систему на домашний компьютер.</w:t>
      </w:r>
    </w:p>
    <w:p w:rsidR="00A7184B" w:rsidRPr="00A7184B" w:rsidRDefault="00A7184B" w:rsidP="00A7184B">
      <w:pPr>
        <w:ind w:left="720"/>
        <w:jc w:val="both"/>
        <w:rPr>
          <w:rFonts w:ascii="Calibri" w:eastAsia="Times New Roman" w:hAnsi="Calibri" w:cs="Times New Roman"/>
          <w:b/>
          <w:bCs/>
          <w:sz w:val="32"/>
          <w:szCs w:val="32"/>
          <w:lang w:eastAsia="ru-RU"/>
        </w:rPr>
      </w:pPr>
      <w:r w:rsidRPr="00A7184B">
        <w:rPr>
          <w:rFonts w:ascii="Calibri" w:eastAsia="Times New Roman" w:hAnsi="Calibri" w:cs="Times New Roman"/>
          <w:b/>
          <w:bCs/>
          <w:sz w:val="32"/>
          <w:szCs w:val="32"/>
          <w:lang w:eastAsia="ru-RU"/>
        </w:rPr>
        <w:lastRenderedPageBreak/>
        <w:t>Сотовые телефоны и дети предподросткового и подросткового возраста</w:t>
      </w:r>
    </w:p>
    <w:p w:rsidR="00A7184B" w:rsidRPr="00A7184B" w:rsidRDefault="00A7184B" w:rsidP="00A7184B">
      <w:pPr>
        <w:ind w:left="720"/>
        <w:jc w:val="both"/>
        <w:rPr>
          <w:rFonts w:ascii="Calibri" w:eastAsia="Times New Roman" w:hAnsi="Calibri" w:cs="Times New Roman"/>
          <w:sz w:val="32"/>
          <w:szCs w:val="32"/>
          <w:lang w:eastAsia="ru-RU"/>
        </w:rPr>
      </w:pPr>
      <w:r w:rsidRPr="00A7184B">
        <w:rPr>
          <w:rFonts w:ascii="Calibri" w:eastAsia="Times New Roman" w:hAnsi="Calibri" w:cs="Times New Roman"/>
          <w:sz w:val="32"/>
          <w:szCs w:val="32"/>
          <w:lang w:eastAsia="ru-RU"/>
        </w:rPr>
        <w:t>Когда ребенок стал старше и получил мобильный телефон, это замечательный повод напомнить ему о правилах безопасности. Необходимо учитывать следующие тонкости:</w:t>
      </w:r>
    </w:p>
    <w:p w:rsidR="00A7184B" w:rsidRPr="00A7184B" w:rsidRDefault="00A7184B" w:rsidP="00A7184B">
      <w:pPr>
        <w:ind w:left="720"/>
        <w:jc w:val="both"/>
        <w:rPr>
          <w:rFonts w:ascii="Calibri" w:eastAsia="Times New Roman" w:hAnsi="Calibri" w:cs="Times New Roman"/>
          <w:sz w:val="32"/>
          <w:szCs w:val="32"/>
          <w:lang w:eastAsia="ru-RU"/>
        </w:rPr>
      </w:pPr>
      <w:r w:rsidRPr="00A7184B">
        <w:rPr>
          <w:rFonts w:ascii="Calibri" w:eastAsia="Times New Roman" w:hAnsi="Calibri" w:cs="Times New Roman"/>
          <w:sz w:val="32"/>
          <w:szCs w:val="32"/>
          <w:lang w:eastAsia="ru-RU"/>
        </w:rPr>
        <w:t>- </w:t>
      </w:r>
      <w:r w:rsidRPr="00A7184B">
        <w:rPr>
          <w:rFonts w:ascii="Calibri" w:eastAsia="Times New Roman" w:hAnsi="Calibri" w:cs="Times New Roman"/>
          <w:b/>
          <w:bCs/>
          <w:sz w:val="32"/>
          <w:szCs w:val="32"/>
          <w:lang w:eastAsia="ru-RU"/>
        </w:rPr>
        <w:t>Начните с главного.</w:t>
      </w:r>
      <w:r w:rsidRPr="00A7184B">
        <w:rPr>
          <w:rFonts w:ascii="Calibri" w:eastAsia="Times New Roman" w:hAnsi="Calibri" w:cs="Times New Roman"/>
          <w:sz w:val="32"/>
          <w:szCs w:val="32"/>
          <w:lang w:eastAsia="ru-RU"/>
        </w:rPr>
        <w:t> Объясните, как использовать основные опции телефона: звонки, голосовую почту и блокировку клавиатуры. Здесь же можно поговорить с ребенком о том, что вы не хотите, чтобы он использовал те или иные опции. В кнопках быстрого набора запрограммируйте телефоны вашего дома, ваш рабочий номер, номера родственников и соседей, чтобы их можно было быстро набрать в случае опасности. Научите детей заряжать телефон и следить за тем, чтобы аккумулятор не садился.</w:t>
      </w:r>
    </w:p>
    <w:p w:rsidR="00064919" w:rsidRDefault="006776AD" w:rsidP="00A7184B">
      <w:pPr>
        <w:ind w:left="720"/>
        <w:jc w:val="both"/>
        <w:rPr>
          <w:rFonts w:ascii="Calibri" w:eastAsia="Times New Roman" w:hAnsi="Calibri" w:cs="Times New Roman"/>
          <w:sz w:val="32"/>
          <w:szCs w:val="32"/>
          <w:lang w:eastAsia="ru-RU"/>
        </w:rPr>
      </w:pPr>
      <w:r>
        <w:rPr>
          <w:rFonts w:ascii="Calibri" w:eastAsia="Times New Roman" w:hAnsi="Calibri" w:cs="Times New Roman"/>
          <w:noProof/>
          <w:sz w:val="32"/>
          <w:szCs w:val="32"/>
          <w:lang w:eastAsia="ru-RU"/>
        </w:rPr>
        <w:drawing>
          <wp:anchor distT="0" distB="0" distL="114300" distR="114300" simplePos="0" relativeHeight="251689984" behindDoc="1" locked="0" layoutInCell="1" allowOverlap="1" wp14:anchorId="1A1A266D" wp14:editId="7840E276">
            <wp:simplePos x="0" y="0"/>
            <wp:positionH relativeFrom="column">
              <wp:posOffset>435610</wp:posOffset>
            </wp:positionH>
            <wp:positionV relativeFrom="paragraph">
              <wp:posOffset>337185</wp:posOffset>
            </wp:positionV>
            <wp:extent cx="3609975" cy="2033905"/>
            <wp:effectExtent l="0" t="0" r="9525" b="4445"/>
            <wp:wrapTight wrapText="bothSides">
              <wp:wrapPolygon edited="0">
                <wp:start x="0" y="0"/>
                <wp:lineTo x="0" y="21445"/>
                <wp:lineTo x="21543" y="21445"/>
                <wp:lineTo x="21543" y="0"/>
                <wp:lineTo x="0" y="0"/>
              </wp:wrapPolygon>
            </wp:wrapTight>
            <wp:docPr id="10" name="Рисунок 10" descr="C:\Documents and Settings\Ученик 2\Рабочий стол\КОМПЬЮТЕР\Для брошюры\Для оформления\Зависима Девушка от телеф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Ученик 2\Рабочий стол\КОМПЬЮТЕР\Для брошюры\Для оформления\Зависима Девушка от телефона.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9975"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84B" w:rsidRPr="00A7184B">
        <w:rPr>
          <w:rFonts w:ascii="Calibri" w:eastAsia="Times New Roman" w:hAnsi="Calibri" w:cs="Times New Roman"/>
          <w:sz w:val="32"/>
          <w:szCs w:val="32"/>
          <w:lang w:eastAsia="ru-RU"/>
        </w:rPr>
        <w:t>- </w:t>
      </w:r>
      <w:r w:rsidR="00A7184B" w:rsidRPr="00A7184B">
        <w:rPr>
          <w:rFonts w:ascii="Calibri" w:eastAsia="Times New Roman" w:hAnsi="Calibri" w:cs="Times New Roman"/>
          <w:b/>
          <w:bCs/>
          <w:sz w:val="32"/>
          <w:szCs w:val="32"/>
          <w:lang w:eastAsia="ru-RU"/>
        </w:rPr>
        <w:t>Ограничивайте время использования</w:t>
      </w:r>
      <w:r w:rsidR="00A7184B" w:rsidRPr="00A7184B">
        <w:rPr>
          <w:rFonts w:ascii="Calibri" w:eastAsia="Times New Roman" w:hAnsi="Calibri" w:cs="Times New Roman"/>
          <w:sz w:val="32"/>
          <w:szCs w:val="32"/>
          <w:lang w:eastAsia="ru-RU"/>
        </w:rPr>
        <w:t xml:space="preserve">. Неплохо ограничить количество минут разговора и текстовых сообщений, доступных для ребенка ежемесячно. Обсудите с ним, как работает система оплаты звонков и </w:t>
      </w:r>
      <w:proofErr w:type="spellStart"/>
      <w:r w:rsidR="00A7184B" w:rsidRPr="00A7184B">
        <w:rPr>
          <w:rFonts w:ascii="Calibri" w:eastAsia="Times New Roman" w:hAnsi="Calibri" w:cs="Times New Roman"/>
          <w:sz w:val="32"/>
          <w:szCs w:val="32"/>
          <w:lang w:eastAsia="ru-RU"/>
        </w:rPr>
        <w:t>эсэмэсок</w:t>
      </w:r>
      <w:proofErr w:type="spellEnd"/>
      <w:r w:rsidR="00A7184B" w:rsidRPr="00A7184B">
        <w:rPr>
          <w:rFonts w:ascii="Calibri" w:eastAsia="Times New Roman" w:hAnsi="Calibri" w:cs="Times New Roman"/>
          <w:sz w:val="32"/>
          <w:szCs w:val="32"/>
          <w:lang w:eastAsia="ru-RU"/>
        </w:rPr>
        <w:t xml:space="preserve">. </w:t>
      </w:r>
    </w:p>
    <w:p w:rsidR="00A7184B" w:rsidRDefault="00A7184B" w:rsidP="00A7184B">
      <w:pPr>
        <w:ind w:left="720"/>
        <w:jc w:val="both"/>
        <w:rPr>
          <w:rFonts w:ascii="Calibri" w:eastAsia="Times New Roman" w:hAnsi="Calibri" w:cs="Times New Roman"/>
          <w:sz w:val="32"/>
          <w:szCs w:val="32"/>
          <w:lang w:eastAsia="ru-RU"/>
        </w:rPr>
      </w:pPr>
      <w:r w:rsidRPr="00A7184B">
        <w:rPr>
          <w:rFonts w:ascii="Calibri" w:eastAsia="Times New Roman" w:hAnsi="Calibri" w:cs="Times New Roman"/>
          <w:sz w:val="32"/>
          <w:szCs w:val="32"/>
          <w:lang w:eastAsia="ru-RU"/>
        </w:rPr>
        <w:t>- </w:t>
      </w:r>
      <w:r w:rsidRPr="00A7184B">
        <w:rPr>
          <w:rFonts w:ascii="Calibri" w:eastAsia="Times New Roman" w:hAnsi="Calibri" w:cs="Times New Roman"/>
          <w:b/>
          <w:bCs/>
          <w:sz w:val="32"/>
          <w:szCs w:val="32"/>
          <w:lang w:eastAsia="ru-RU"/>
        </w:rPr>
        <w:t>Защита личной информации</w:t>
      </w:r>
      <w:r w:rsidRPr="00A7184B">
        <w:rPr>
          <w:rFonts w:ascii="Calibri" w:eastAsia="Times New Roman" w:hAnsi="Calibri" w:cs="Times New Roman"/>
          <w:sz w:val="32"/>
          <w:szCs w:val="32"/>
          <w:lang w:eastAsia="ru-RU"/>
        </w:rPr>
        <w:t xml:space="preserve">. Поскольку мобильный телефон можно использовать почти как компьютер (выходить в Интернет, отправлять сообщения, смотреть видеоклипы), ребенок может поддаться на уловки </w:t>
      </w:r>
      <w:proofErr w:type="spellStart"/>
      <w:r w:rsidRPr="00A7184B">
        <w:rPr>
          <w:rFonts w:ascii="Calibri" w:eastAsia="Times New Roman" w:hAnsi="Calibri" w:cs="Times New Roman"/>
          <w:sz w:val="32"/>
          <w:szCs w:val="32"/>
          <w:lang w:eastAsia="ru-RU"/>
        </w:rPr>
        <w:t>спамеров</w:t>
      </w:r>
      <w:proofErr w:type="spellEnd"/>
      <w:r w:rsidRPr="00A7184B">
        <w:rPr>
          <w:rFonts w:ascii="Calibri" w:eastAsia="Times New Roman" w:hAnsi="Calibri" w:cs="Times New Roman"/>
          <w:sz w:val="32"/>
          <w:szCs w:val="32"/>
          <w:lang w:eastAsia="ru-RU"/>
        </w:rPr>
        <w:t xml:space="preserve">, онлайновых совратителей, охотников за информацией и сетевых хулиганов. Поэтому важно научить малыша не отвечать на звонки и сообщения от незнакомых людей. Вместо этого поставьте переадресацию на голосовую почту. Вдобавок следует напомнить ребенку, что, используя Интернет </w:t>
      </w:r>
      <w:r w:rsidRPr="00A7184B">
        <w:rPr>
          <w:rFonts w:ascii="Calibri" w:eastAsia="Times New Roman" w:hAnsi="Calibri" w:cs="Times New Roman"/>
          <w:sz w:val="32"/>
          <w:szCs w:val="32"/>
          <w:lang w:eastAsia="ru-RU"/>
        </w:rPr>
        <w:lastRenderedPageBreak/>
        <w:t>через телефон, он также не должен раскрывать в Сети незнакомым людям свое имя, номера телефонов и другую личную информацию. Научите ребенка блокировать сим-карту так, чтобы никто, кроме него самого, не мог совершать исходящие вызовы. За необходимыми настройками связи можно обратиться в офис вашего оператора.</w:t>
      </w:r>
    </w:p>
    <w:p w:rsidR="008B5D67" w:rsidRPr="00A7184B" w:rsidRDefault="008B5D67" w:rsidP="00A7184B">
      <w:pPr>
        <w:ind w:left="720"/>
        <w:jc w:val="both"/>
        <w:rPr>
          <w:rFonts w:ascii="Calibri" w:eastAsia="Times New Roman" w:hAnsi="Calibri" w:cs="Times New Roman"/>
          <w:sz w:val="32"/>
          <w:szCs w:val="32"/>
          <w:lang w:eastAsia="ru-RU"/>
        </w:rPr>
      </w:pPr>
      <w:r>
        <w:rPr>
          <w:rFonts w:ascii="Calibri" w:eastAsia="Times New Roman" w:hAnsi="Calibri" w:cs="Times New Roman"/>
          <w:noProof/>
          <w:sz w:val="32"/>
          <w:szCs w:val="32"/>
          <w:lang w:eastAsia="ru-RU"/>
        </w:rPr>
        <w:drawing>
          <wp:inline distT="0" distB="0" distL="0" distR="0">
            <wp:extent cx="5676900" cy="2833864"/>
            <wp:effectExtent l="0" t="0" r="0" b="5080"/>
            <wp:docPr id="42" name="Рисунок 42" descr="C:\Documents and Settings\Ученик 2\Рабочий стол\КОМПЬЮТЕР\Для брошюры\Для оформления\Тюрьма телефо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Ученик 2\Рабочий стол\КОМПЬЮТЕР\Для брошюры\Для оформления\Тюрьма телефонная.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5774" cy="2833302"/>
                    </a:xfrm>
                    <a:prstGeom prst="rect">
                      <a:avLst/>
                    </a:prstGeom>
                    <a:noFill/>
                    <a:ln>
                      <a:noFill/>
                    </a:ln>
                  </pic:spPr>
                </pic:pic>
              </a:graphicData>
            </a:graphic>
          </wp:inline>
        </w:drawing>
      </w:r>
    </w:p>
    <w:p w:rsidR="00A7184B" w:rsidRPr="00A7184B" w:rsidRDefault="00A7184B" w:rsidP="00A7184B">
      <w:pPr>
        <w:ind w:left="720"/>
        <w:jc w:val="both"/>
        <w:rPr>
          <w:rFonts w:ascii="Calibri" w:eastAsia="Times New Roman" w:hAnsi="Calibri" w:cs="Times New Roman"/>
          <w:sz w:val="32"/>
          <w:szCs w:val="32"/>
          <w:lang w:eastAsia="ru-RU"/>
        </w:rPr>
      </w:pPr>
      <w:r w:rsidRPr="00A7184B">
        <w:rPr>
          <w:rFonts w:ascii="Calibri" w:eastAsia="Times New Roman" w:hAnsi="Calibri" w:cs="Times New Roman"/>
          <w:sz w:val="32"/>
          <w:szCs w:val="32"/>
          <w:lang w:eastAsia="ru-RU"/>
        </w:rPr>
        <w:t>- </w:t>
      </w:r>
      <w:r w:rsidRPr="00A7184B">
        <w:rPr>
          <w:rFonts w:ascii="Calibri" w:eastAsia="Times New Roman" w:hAnsi="Calibri" w:cs="Times New Roman"/>
          <w:b/>
          <w:bCs/>
          <w:sz w:val="32"/>
          <w:szCs w:val="32"/>
          <w:lang w:eastAsia="ru-RU"/>
        </w:rPr>
        <w:t>Нужно уважать окружающих</w:t>
      </w:r>
      <w:r w:rsidRPr="00A7184B">
        <w:rPr>
          <w:rFonts w:ascii="Calibri" w:eastAsia="Times New Roman" w:hAnsi="Calibri" w:cs="Times New Roman"/>
          <w:sz w:val="32"/>
          <w:szCs w:val="32"/>
          <w:lang w:eastAsia="ru-RU"/>
        </w:rPr>
        <w:t>. Если в телефоне вашего ребенка есть встроенная камера или фотоаппарат, обратите его внимание, что необходимо быть осторожными, посылая фотографии и видеоролики друзьям. Достаточно нажать не на ту кнопку, и сделанный снимок отправится не тому человеку. Объясните малышу, что нельзя фотографировать других без их разрешения и лучше не соглашаться, чтобы кто-то фотографировал на телефон его. Фотография с телефона вполне может оказаться потом вывешенной в Интернете, где ее увидят все.</w:t>
      </w:r>
    </w:p>
    <w:p w:rsidR="00A7184B" w:rsidRPr="00A7184B" w:rsidRDefault="00A7184B" w:rsidP="00A7184B">
      <w:pPr>
        <w:ind w:left="720"/>
        <w:jc w:val="both"/>
        <w:rPr>
          <w:rFonts w:ascii="Calibri" w:eastAsia="Times New Roman" w:hAnsi="Calibri" w:cs="Times New Roman"/>
          <w:sz w:val="32"/>
          <w:szCs w:val="32"/>
          <w:lang w:eastAsia="ru-RU"/>
        </w:rPr>
      </w:pPr>
      <w:r w:rsidRPr="00A7184B">
        <w:rPr>
          <w:rFonts w:ascii="Calibri" w:eastAsia="Times New Roman" w:hAnsi="Calibri" w:cs="Times New Roman"/>
          <w:b/>
          <w:bCs/>
          <w:sz w:val="32"/>
          <w:szCs w:val="32"/>
          <w:lang w:eastAsia="ru-RU"/>
        </w:rPr>
        <w:t>- Заботиться о своем мобильном телефоне.</w:t>
      </w:r>
      <w:r w:rsidRPr="00A7184B">
        <w:rPr>
          <w:rFonts w:ascii="Calibri" w:eastAsia="Times New Roman" w:hAnsi="Calibri" w:cs="Times New Roman"/>
          <w:sz w:val="32"/>
          <w:szCs w:val="32"/>
          <w:lang w:eastAsia="ru-RU"/>
        </w:rPr>
        <w:t>  Когда ребенок не использует телефон, следует убирать его в безопасное место. Если телефон был потерян или украден, следует немедленно заявить об этом в офис вашего оператора и местный полицейский участок.</w:t>
      </w:r>
    </w:p>
    <w:p w:rsidR="00A7184B" w:rsidRPr="00A7184B" w:rsidRDefault="00A7184B" w:rsidP="00A7184B">
      <w:pPr>
        <w:ind w:left="720"/>
        <w:jc w:val="both"/>
        <w:rPr>
          <w:rFonts w:ascii="Calibri" w:eastAsia="Times New Roman" w:hAnsi="Calibri" w:cs="Times New Roman"/>
          <w:sz w:val="32"/>
          <w:szCs w:val="32"/>
          <w:lang w:eastAsia="ru-RU"/>
        </w:rPr>
      </w:pPr>
      <w:r w:rsidRPr="00A7184B">
        <w:rPr>
          <w:rFonts w:ascii="Calibri" w:eastAsia="Times New Roman" w:hAnsi="Calibri" w:cs="Times New Roman"/>
          <w:b/>
          <w:bCs/>
          <w:sz w:val="32"/>
          <w:szCs w:val="32"/>
          <w:lang w:eastAsia="ru-RU"/>
        </w:rPr>
        <w:lastRenderedPageBreak/>
        <w:t>- С пониманием относиться к Уставу школы.</w:t>
      </w:r>
      <w:r w:rsidRPr="00A7184B">
        <w:rPr>
          <w:rFonts w:ascii="Calibri" w:eastAsia="Times New Roman" w:hAnsi="Calibri" w:cs="Times New Roman"/>
          <w:sz w:val="32"/>
          <w:szCs w:val="32"/>
          <w:lang w:eastAsia="ru-RU"/>
        </w:rPr>
        <w:t> Большинство современных школ выдвигают жесткие требования, касающиеся использования мобильных телефонов в школе. Убедитесь, что ребенок знает, где и когда позволяется разговаривать по телефону на территории школы</w:t>
      </w:r>
    </w:p>
    <w:p w:rsidR="003E32DE" w:rsidRPr="00233358" w:rsidRDefault="00A7184B" w:rsidP="006776AD">
      <w:pPr>
        <w:ind w:left="720"/>
        <w:jc w:val="both"/>
        <w:rPr>
          <w:rFonts w:ascii="Calibri" w:eastAsia="Times New Roman" w:hAnsi="Calibri" w:cs="Times New Roman"/>
          <w:sz w:val="32"/>
          <w:szCs w:val="32"/>
          <w:lang w:eastAsia="ru-RU"/>
        </w:rPr>
      </w:pPr>
      <w:r w:rsidRPr="00A7184B">
        <w:rPr>
          <w:rFonts w:ascii="Calibri" w:eastAsia="Times New Roman" w:hAnsi="Calibri" w:cs="Times New Roman"/>
          <w:b/>
          <w:bCs/>
          <w:sz w:val="32"/>
          <w:szCs w:val="32"/>
          <w:lang w:eastAsia="ru-RU"/>
        </w:rPr>
        <w:t>- Соблюдать нормы этикета при использовании телефона.</w:t>
      </w:r>
      <w:r w:rsidRPr="00A7184B">
        <w:rPr>
          <w:rFonts w:ascii="Calibri" w:eastAsia="Times New Roman" w:hAnsi="Calibri" w:cs="Times New Roman"/>
          <w:sz w:val="32"/>
          <w:szCs w:val="32"/>
          <w:lang w:eastAsia="ru-RU"/>
        </w:rPr>
        <w:t xml:space="preserve"> Научив ребенка, как обращаться с мобильным телефоном дома, объясните ему, что те же правила распространяются и на многие другие места. Например, в кино, театрах, библиотеках, больницах, храмах, на приеме у врача и </w:t>
      </w:r>
      <w:proofErr w:type="gramStart"/>
      <w:r w:rsidRPr="00A7184B">
        <w:rPr>
          <w:rFonts w:ascii="Calibri" w:eastAsia="Times New Roman" w:hAnsi="Calibri" w:cs="Times New Roman"/>
          <w:sz w:val="32"/>
          <w:szCs w:val="32"/>
          <w:lang w:eastAsia="ru-RU"/>
        </w:rPr>
        <w:t>в</w:t>
      </w:r>
      <w:proofErr w:type="gramEnd"/>
      <w:r w:rsidRPr="00A7184B">
        <w:rPr>
          <w:rFonts w:ascii="Calibri" w:eastAsia="Times New Roman" w:hAnsi="Calibri" w:cs="Times New Roman"/>
          <w:sz w:val="32"/>
          <w:szCs w:val="32"/>
          <w:lang w:eastAsia="ru-RU"/>
        </w:rPr>
        <w:t xml:space="preserve"> множестве других подобных мест следует отключить звук или выключить телефон вообще. Также объясните ребенку, что окружающим может быть </w:t>
      </w:r>
      <w:proofErr w:type="gramStart"/>
      <w:r w:rsidRPr="00A7184B">
        <w:rPr>
          <w:rFonts w:ascii="Calibri" w:eastAsia="Times New Roman" w:hAnsi="Calibri" w:cs="Times New Roman"/>
          <w:sz w:val="32"/>
          <w:szCs w:val="32"/>
          <w:lang w:eastAsia="ru-RU"/>
        </w:rPr>
        <w:t>неприятно</w:t>
      </w:r>
      <w:proofErr w:type="gramEnd"/>
      <w:r w:rsidRPr="00A7184B">
        <w:rPr>
          <w:rFonts w:ascii="Calibri" w:eastAsia="Times New Roman" w:hAnsi="Calibri" w:cs="Times New Roman"/>
          <w:sz w:val="32"/>
          <w:szCs w:val="32"/>
          <w:lang w:eastAsia="ru-RU"/>
        </w:rPr>
        <w:t xml:space="preserve">  слушать его долгие беседы по телефону. Громкий разговор по мобильному телефону вблизи других людей</w:t>
      </w:r>
      <w:r w:rsidR="00064919">
        <w:rPr>
          <w:rFonts w:ascii="Calibri" w:eastAsia="Times New Roman" w:hAnsi="Calibri" w:cs="Times New Roman"/>
          <w:sz w:val="32"/>
          <w:szCs w:val="32"/>
          <w:lang w:eastAsia="ru-RU"/>
        </w:rPr>
        <w:t xml:space="preserve"> </w:t>
      </w:r>
      <w:r w:rsidRPr="00A7184B">
        <w:rPr>
          <w:rFonts w:ascii="Calibri" w:eastAsia="Times New Roman" w:hAnsi="Calibri" w:cs="Times New Roman"/>
          <w:sz w:val="32"/>
          <w:szCs w:val="32"/>
          <w:lang w:eastAsia="ru-RU"/>
        </w:rPr>
        <w:t>расценивается как дурно</w:t>
      </w:r>
      <w:r w:rsidR="00233358">
        <w:rPr>
          <w:rFonts w:ascii="Calibri" w:eastAsia="Times New Roman" w:hAnsi="Calibri" w:cs="Times New Roman"/>
          <w:sz w:val="32"/>
          <w:szCs w:val="32"/>
          <w:lang w:eastAsia="ru-RU"/>
        </w:rPr>
        <w:t>й тон и неуважение к окружающим.</w:t>
      </w:r>
    </w:p>
    <w:p w:rsidR="003E32DE" w:rsidRDefault="00233358" w:rsidP="006776AD">
      <w:pPr>
        <w:jc w:val="both"/>
        <w:rPr>
          <w:i/>
          <w:sz w:val="32"/>
          <w:szCs w:val="32"/>
        </w:rPr>
      </w:pPr>
      <w:r w:rsidRPr="006F27DC">
        <w:rPr>
          <w:rFonts w:ascii="Tahoma" w:eastAsia="Times New Roman" w:hAnsi="Tahoma" w:cs="Tahoma"/>
          <w:b/>
          <w:bCs/>
          <w:noProof/>
          <w:color w:val="000000"/>
          <w:sz w:val="24"/>
          <w:szCs w:val="24"/>
          <w:lang w:eastAsia="ru-RU"/>
        </w:rPr>
        <w:drawing>
          <wp:anchor distT="0" distB="0" distL="114300" distR="114300" simplePos="0" relativeHeight="251687936" behindDoc="1" locked="0" layoutInCell="1" allowOverlap="1" wp14:anchorId="14643FBA" wp14:editId="64ED8913">
            <wp:simplePos x="0" y="0"/>
            <wp:positionH relativeFrom="column">
              <wp:posOffset>26670</wp:posOffset>
            </wp:positionH>
            <wp:positionV relativeFrom="paragraph">
              <wp:posOffset>100330</wp:posOffset>
            </wp:positionV>
            <wp:extent cx="1905000" cy="2362200"/>
            <wp:effectExtent l="0" t="0" r="0" b="0"/>
            <wp:wrapTight wrapText="bothSides">
              <wp:wrapPolygon edited="0">
                <wp:start x="0" y="0"/>
                <wp:lineTo x="0" y="21426"/>
                <wp:lineTo x="21384" y="21426"/>
                <wp:lineTo x="21384" y="0"/>
                <wp:lineTo x="0" y="0"/>
              </wp:wrapPolygon>
            </wp:wrapTight>
            <wp:docPr id="26" name="Рисунок 43" descr="http://mvd.gov.by/sm_full.aspx?guid=13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vd.gov.by/sm_full.aspx?guid=1301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4B39" w:rsidRPr="00233358" w:rsidRDefault="00D36736" w:rsidP="006776AD">
      <w:pPr>
        <w:pStyle w:val="a3"/>
        <w:jc w:val="both"/>
      </w:pPr>
      <w:hyperlink r:id="rId44" w:history="1">
        <w:r w:rsidR="00516417" w:rsidRPr="00233358">
          <w:t>Законодательство</w:t>
        </w:r>
      </w:hyperlink>
    </w:p>
    <w:p w:rsidR="00516417" w:rsidRPr="00516417" w:rsidRDefault="00233358" w:rsidP="006776AD">
      <w:pPr>
        <w:tabs>
          <w:tab w:val="left" w:pos="7560"/>
        </w:tabs>
        <w:jc w:val="both"/>
        <w:rPr>
          <w:sz w:val="32"/>
          <w:szCs w:val="32"/>
        </w:rPr>
      </w:pPr>
      <w:r>
        <w:rPr>
          <w:sz w:val="32"/>
          <w:szCs w:val="32"/>
        </w:rPr>
        <w:t xml:space="preserve">В </w:t>
      </w:r>
      <w:r w:rsidR="00516417" w:rsidRPr="00516417">
        <w:rPr>
          <w:sz w:val="32"/>
          <w:szCs w:val="32"/>
        </w:rPr>
        <w:t>органы внутренних дел Беларуси поступают десятки сообщений от граждан о вирусных атаках на персональные компьютеры. В «зараженных» ЭВМ блокируется веб-обозреватель (браузер) или операционная система, а на экране монитора появляется требование оплатить крупный штраф.</w:t>
      </w:r>
    </w:p>
    <w:p w:rsidR="00516417" w:rsidRPr="00516417" w:rsidRDefault="00516417" w:rsidP="006776AD">
      <w:pPr>
        <w:tabs>
          <w:tab w:val="left" w:pos="7560"/>
        </w:tabs>
        <w:jc w:val="both"/>
        <w:rPr>
          <w:sz w:val="32"/>
          <w:szCs w:val="32"/>
        </w:rPr>
      </w:pPr>
      <w:r w:rsidRPr="00516417">
        <w:rPr>
          <w:sz w:val="32"/>
          <w:szCs w:val="32"/>
        </w:rPr>
        <w:t xml:space="preserve">По данным управления по раскрытию преступлений в сфере высоких технологий МВД, подобные факты стали следствием распространения вредоносных вирусных программ. Потенциальные жертвы получают сообщение якобы от МВД Республики Беларусь, в котором предлагается уплатить штраф в миллион рублей за просмотр и копирование материалов, содержащих элементы педофилии, насилия и </w:t>
      </w:r>
      <w:proofErr w:type="gramStart"/>
      <w:r w:rsidRPr="00516417">
        <w:rPr>
          <w:sz w:val="32"/>
          <w:szCs w:val="32"/>
        </w:rPr>
        <w:t>гей-порно</w:t>
      </w:r>
      <w:proofErr w:type="gramEnd"/>
      <w:r w:rsidRPr="00516417">
        <w:rPr>
          <w:sz w:val="32"/>
          <w:szCs w:val="32"/>
        </w:rPr>
        <w:t xml:space="preserve">. </w:t>
      </w:r>
      <w:r w:rsidRPr="00516417">
        <w:rPr>
          <w:sz w:val="32"/>
          <w:szCs w:val="32"/>
        </w:rPr>
        <w:lastRenderedPageBreak/>
        <w:t>Далее приводится информация о том, что в течение суток после уплаты штрафа «нарушитель» получит код разблокировки своего браузера.</w:t>
      </w:r>
    </w:p>
    <w:p w:rsidR="00516417" w:rsidRPr="00516417" w:rsidRDefault="00516417" w:rsidP="006776AD">
      <w:pPr>
        <w:tabs>
          <w:tab w:val="left" w:pos="7560"/>
        </w:tabs>
        <w:jc w:val="both"/>
        <w:rPr>
          <w:sz w:val="32"/>
          <w:szCs w:val="32"/>
        </w:rPr>
      </w:pPr>
      <w:r w:rsidRPr="00516417">
        <w:rPr>
          <w:sz w:val="32"/>
          <w:szCs w:val="32"/>
        </w:rPr>
        <w:t xml:space="preserve">МВД Республики Беларусь обращает внимание, что подобные «послания» – дело рук аферистов и поддаваться на провокации об уплате так называемого штрафа не стоит. Для ухода с блокированной веб-страницы необходимо воспользоваться «диспетчером задач», набрав на клавиатуре комбинацию </w:t>
      </w:r>
      <w:proofErr w:type="spellStart"/>
      <w:r w:rsidRPr="00516417">
        <w:rPr>
          <w:sz w:val="32"/>
          <w:szCs w:val="32"/>
        </w:rPr>
        <w:t>Ctrl</w:t>
      </w:r>
      <w:proofErr w:type="spellEnd"/>
      <w:r w:rsidRPr="00516417">
        <w:rPr>
          <w:sz w:val="32"/>
          <w:szCs w:val="32"/>
        </w:rPr>
        <w:t xml:space="preserve">, </w:t>
      </w:r>
      <w:proofErr w:type="spellStart"/>
      <w:r w:rsidRPr="00516417">
        <w:rPr>
          <w:sz w:val="32"/>
          <w:szCs w:val="32"/>
        </w:rPr>
        <w:t>Alt</w:t>
      </w:r>
      <w:proofErr w:type="spellEnd"/>
      <w:r w:rsidRPr="00516417">
        <w:rPr>
          <w:sz w:val="32"/>
          <w:szCs w:val="32"/>
        </w:rPr>
        <w:t xml:space="preserve">, </w:t>
      </w:r>
      <w:proofErr w:type="spellStart"/>
      <w:r w:rsidRPr="00516417">
        <w:rPr>
          <w:sz w:val="32"/>
          <w:szCs w:val="32"/>
        </w:rPr>
        <w:t>Delet</w:t>
      </w:r>
      <w:proofErr w:type="gramStart"/>
      <w:r w:rsidRPr="00516417">
        <w:rPr>
          <w:sz w:val="32"/>
          <w:szCs w:val="32"/>
        </w:rPr>
        <w:t>Е</w:t>
      </w:r>
      <w:proofErr w:type="spellEnd"/>
      <w:proofErr w:type="gramEnd"/>
      <w:r w:rsidRPr="00516417">
        <w:rPr>
          <w:sz w:val="32"/>
          <w:szCs w:val="32"/>
        </w:rPr>
        <w:t>, после чего очистить память ПК.</w:t>
      </w:r>
    </w:p>
    <w:p w:rsidR="00E001F1" w:rsidRDefault="00516417" w:rsidP="006776AD">
      <w:pPr>
        <w:tabs>
          <w:tab w:val="left" w:pos="7560"/>
        </w:tabs>
        <w:jc w:val="both"/>
        <w:rPr>
          <w:sz w:val="32"/>
          <w:szCs w:val="32"/>
        </w:rPr>
      </w:pPr>
      <w:r w:rsidRPr="00516417">
        <w:rPr>
          <w:sz w:val="32"/>
          <w:szCs w:val="32"/>
        </w:rPr>
        <w:t>Если деньги преступникам уже переведены, следует обратиться с заявлением в территориальные органы внутренних дел. Согласно национальному законодательству, за мошеннические действия предусмотрено наказание вплоть до десяти лет лишения свободы с конфискацией имущества (ст. 209 УК Республики Беларусь), за разработку, использование либо распространение вредоносных программ – до двух лет лишения свободы (ст. 354 УК Республики Беларусь).</w:t>
      </w:r>
    </w:p>
    <w:p w:rsidR="008B5D67" w:rsidRPr="008B5D67" w:rsidRDefault="008B5D67" w:rsidP="008B5D67">
      <w:pPr>
        <w:tabs>
          <w:tab w:val="left" w:pos="7560"/>
        </w:tabs>
        <w:jc w:val="both"/>
        <w:rPr>
          <w:sz w:val="32"/>
          <w:szCs w:val="32"/>
        </w:rPr>
      </w:pPr>
      <w:r w:rsidRPr="008B5D67">
        <w:rPr>
          <w:sz w:val="32"/>
          <w:szCs w:val="32"/>
        </w:rPr>
        <w:t>Самым распространенным в мире правонарушением в сфере информационных технологий является мошенничество (завладение имуществом либо приобретение права на имущество путем обмана или злоупотребления доверием (мошенничество), статья 209 УК РБ). К примеру, знакомство через Интернет с девушкой, в последующем в ходе переписки они договариваются о встрече, но для приезда (оформления необходимых документов) необходимо переслать определенную сумму денег, и после их пересылки, переписка прекращается.</w:t>
      </w:r>
    </w:p>
    <w:p w:rsidR="008B5D67" w:rsidRPr="008B5D67" w:rsidRDefault="008B5D67" w:rsidP="008B5D67">
      <w:pPr>
        <w:tabs>
          <w:tab w:val="left" w:pos="7560"/>
        </w:tabs>
        <w:jc w:val="both"/>
        <w:rPr>
          <w:sz w:val="32"/>
          <w:szCs w:val="32"/>
        </w:rPr>
      </w:pPr>
      <w:r w:rsidRPr="008B5D67">
        <w:rPr>
          <w:sz w:val="32"/>
          <w:szCs w:val="32"/>
        </w:rPr>
        <w:t>Еще примерами могут являться – объявления в сетях «Интернет» об оказание помощи в лечении больного, продажа различного товара и т.д.</w:t>
      </w:r>
    </w:p>
    <w:p w:rsidR="008B5D67" w:rsidRPr="008B5D67" w:rsidRDefault="008B5D67" w:rsidP="008B5D67">
      <w:pPr>
        <w:tabs>
          <w:tab w:val="left" w:pos="7560"/>
        </w:tabs>
        <w:jc w:val="both"/>
        <w:rPr>
          <w:sz w:val="32"/>
          <w:szCs w:val="32"/>
        </w:rPr>
      </w:pPr>
      <w:r w:rsidRPr="008B5D67">
        <w:rPr>
          <w:sz w:val="32"/>
          <w:szCs w:val="32"/>
        </w:rPr>
        <w:t xml:space="preserve">Расчетом мошенников в таких преступлениях, как правило, является следующие особенности: сумма при мошенничестве в отдельно взятом случае будет не столь значительной (зачастую не более 1000 долларов </w:t>
      </w:r>
      <w:r w:rsidRPr="008B5D67">
        <w:rPr>
          <w:sz w:val="32"/>
          <w:szCs w:val="32"/>
        </w:rPr>
        <w:lastRenderedPageBreak/>
        <w:t>США), схема мошенничества путаная, а завершится данное преступление в какой-либо третьей стране, например африканской.</w:t>
      </w:r>
    </w:p>
    <w:p w:rsidR="00233358" w:rsidRPr="00516417" w:rsidRDefault="00233358" w:rsidP="00516417">
      <w:pPr>
        <w:tabs>
          <w:tab w:val="left" w:pos="7560"/>
        </w:tabs>
        <w:rPr>
          <w:sz w:val="32"/>
          <w:szCs w:val="32"/>
        </w:rPr>
      </w:pPr>
    </w:p>
    <w:p w:rsidR="00E001F1" w:rsidRDefault="00E001F1" w:rsidP="002D03BC">
      <w:pPr>
        <w:pStyle w:val="a3"/>
      </w:pPr>
      <w:r>
        <w:t>Немного статистики</w:t>
      </w:r>
      <w:r w:rsidR="000A04E4">
        <w:tab/>
      </w:r>
    </w:p>
    <w:p w:rsidR="00E001F1" w:rsidRPr="002D03BC" w:rsidRDefault="00E001F1" w:rsidP="006776AD">
      <w:pPr>
        <w:tabs>
          <w:tab w:val="left" w:pos="7560"/>
        </w:tabs>
        <w:jc w:val="both"/>
        <w:rPr>
          <w:sz w:val="32"/>
          <w:szCs w:val="32"/>
        </w:rPr>
      </w:pPr>
      <w:r w:rsidRPr="002D03BC">
        <w:rPr>
          <w:sz w:val="32"/>
          <w:szCs w:val="32"/>
        </w:rPr>
        <w:t>Национальный статистический комитет </w:t>
      </w:r>
      <w:hyperlink r:id="rId45" w:tgtFrame="_blank" w:history="1">
        <w:r w:rsidRPr="002D03BC">
          <w:rPr>
            <w:sz w:val="32"/>
            <w:szCs w:val="32"/>
          </w:rPr>
          <w:t>опубликовал</w:t>
        </w:r>
      </w:hyperlink>
      <w:r w:rsidRPr="002D03BC">
        <w:rPr>
          <w:sz w:val="32"/>
          <w:szCs w:val="32"/>
        </w:rPr>
        <w:t xml:space="preserve"> справочник «Беларусь в цифрах» на 2017 год, в котором есть </w:t>
      </w:r>
      <w:proofErr w:type="gramStart"/>
      <w:r w:rsidRPr="002D03BC">
        <w:rPr>
          <w:sz w:val="32"/>
          <w:szCs w:val="32"/>
        </w:rPr>
        <w:t>данные</w:t>
      </w:r>
      <w:proofErr w:type="gramEnd"/>
      <w:r w:rsidRPr="002D03BC">
        <w:rPr>
          <w:sz w:val="32"/>
          <w:szCs w:val="32"/>
        </w:rPr>
        <w:t xml:space="preserve"> как о численности населения, так и о количестве пользователей социальных сетей. Если верить статистике, только </w:t>
      </w:r>
      <w:r w:rsidRPr="002D03BC">
        <w:rPr>
          <w:b/>
          <w:sz w:val="32"/>
          <w:szCs w:val="32"/>
        </w:rPr>
        <w:t>3%</w:t>
      </w:r>
      <w:r w:rsidRPr="002D03BC">
        <w:rPr>
          <w:sz w:val="32"/>
          <w:szCs w:val="32"/>
        </w:rPr>
        <w:t xml:space="preserve"> белорусов в возрасте от 16 до 24 лет </w:t>
      </w:r>
      <w:r w:rsidRPr="002D03BC">
        <w:rPr>
          <w:b/>
          <w:sz w:val="32"/>
          <w:szCs w:val="32"/>
        </w:rPr>
        <w:t>не пользуются</w:t>
      </w:r>
      <w:r w:rsidRPr="002D03BC">
        <w:rPr>
          <w:sz w:val="32"/>
          <w:szCs w:val="32"/>
        </w:rPr>
        <w:t xml:space="preserve"> социальными сетями.</w:t>
      </w:r>
    </w:p>
    <w:p w:rsidR="00E001F1" w:rsidRDefault="00E001F1" w:rsidP="006776AD">
      <w:pPr>
        <w:tabs>
          <w:tab w:val="left" w:pos="7560"/>
        </w:tabs>
        <w:jc w:val="both"/>
        <w:rPr>
          <w:sz w:val="32"/>
          <w:szCs w:val="32"/>
        </w:rPr>
      </w:pPr>
      <w:r w:rsidRPr="002D03BC">
        <w:rPr>
          <w:sz w:val="32"/>
          <w:szCs w:val="32"/>
        </w:rPr>
        <w:t>Среди белорусов 6–10 лет в социальных сетях «сидят» более 42%, 11–15 лет – почти 86%, 25–54 лет – более 76%, а 55–64 лет – более 61%.   </w:t>
      </w:r>
    </w:p>
    <w:p w:rsidR="00AD7B34" w:rsidRPr="00AD7B34" w:rsidRDefault="00AD7B34" w:rsidP="006776AD">
      <w:pPr>
        <w:tabs>
          <w:tab w:val="left" w:pos="7560"/>
        </w:tabs>
        <w:jc w:val="both"/>
        <w:rPr>
          <w:sz w:val="32"/>
          <w:szCs w:val="32"/>
        </w:rPr>
      </w:pPr>
      <w:r w:rsidRPr="00AD7B34">
        <w:rPr>
          <w:sz w:val="32"/>
          <w:szCs w:val="32"/>
        </w:rPr>
        <w:t>•         Более 90% подростков 8-16 лет сталкивались с порнографией в сети</w:t>
      </w:r>
    </w:p>
    <w:p w:rsidR="00AD7B34" w:rsidRPr="00AD7B34" w:rsidRDefault="00AD7B34" w:rsidP="006776AD">
      <w:pPr>
        <w:tabs>
          <w:tab w:val="left" w:pos="7560"/>
        </w:tabs>
        <w:jc w:val="both"/>
        <w:rPr>
          <w:sz w:val="32"/>
          <w:szCs w:val="32"/>
        </w:rPr>
      </w:pPr>
      <w:r w:rsidRPr="00AD7B34">
        <w:rPr>
          <w:sz w:val="32"/>
          <w:szCs w:val="32"/>
        </w:rPr>
        <w:t>•         44 % детей, регулярно использующих Интернет, хоть один раз подвергались сексуальным домогательствам при виртуальном общении, 11 % подверглись этому несколько раз.</w:t>
      </w:r>
    </w:p>
    <w:p w:rsidR="00AD7B34" w:rsidRPr="00AD7B34" w:rsidRDefault="00AD7B34" w:rsidP="006776AD">
      <w:pPr>
        <w:tabs>
          <w:tab w:val="left" w:pos="7560"/>
        </w:tabs>
        <w:jc w:val="both"/>
        <w:rPr>
          <w:sz w:val="32"/>
          <w:szCs w:val="32"/>
        </w:rPr>
      </w:pPr>
      <w:r w:rsidRPr="00AD7B34">
        <w:rPr>
          <w:sz w:val="32"/>
          <w:szCs w:val="32"/>
        </w:rPr>
        <w:t>•         14.5 % детей назначали встречи с незнакомцами через Интернет.10 % из них ходили на встречи в одиночку, а 7 % никому не сообщили, что с кем-то встречаются.</w:t>
      </w:r>
    </w:p>
    <w:p w:rsidR="00AD7B34" w:rsidRPr="00AD7B34" w:rsidRDefault="00AD7B34" w:rsidP="006776AD">
      <w:pPr>
        <w:tabs>
          <w:tab w:val="left" w:pos="7560"/>
        </w:tabs>
        <w:jc w:val="both"/>
        <w:rPr>
          <w:sz w:val="32"/>
          <w:szCs w:val="32"/>
        </w:rPr>
      </w:pPr>
      <w:r w:rsidRPr="00AD7B34">
        <w:rPr>
          <w:sz w:val="32"/>
          <w:szCs w:val="32"/>
        </w:rPr>
        <w:t>•         38% детей просматривают страницы о насилии</w:t>
      </w:r>
    </w:p>
    <w:p w:rsidR="00AD7B34" w:rsidRDefault="00AD7B34" w:rsidP="006776AD">
      <w:pPr>
        <w:tabs>
          <w:tab w:val="left" w:pos="7560"/>
        </w:tabs>
        <w:jc w:val="both"/>
        <w:rPr>
          <w:sz w:val="32"/>
          <w:szCs w:val="32"/>
        </w:rPr>
      </w:pPr>
      <w:r w:rsidRPr="00AD7B34">
        <w:rPr>
          <w:sz w:val="32"/>
          <w:szCs w:val="32"/>
        </w:rPr>
        <w:t>•         16% детей просматривают страницы с расистским содержимым</w:t>
      </w:r>
    </w:p>
    <w:p w:rsidR="00AD7B34" w:rsidRPr="00AD7B34" w:rsidRDefault="00AD7B34" w:rsidP="006776AD">
      <w:pPr>
        <w:pStyle w:val="ac"/>
        <w:numPr>
          <w:ilvl w:val="0"/>
          <w:numId w:val="14"/>
        </w:numPr>
        <w:tabs>
          <w:tab w:val="left" w:pos="7560"/>
        </w:tabs>
        <w:jc w:val="both"/>
        <w:rPr>
          <w:sz w:val="32"/>
          <w:szCs w:val="32"/>
        </w:rPr>
      </w:pPr>
      <w:r w:rsidRPr="00AD7B34">
        <w:rPr>
          <w:sz w:val="32"/>
          <w:szCs w:val="32"/>
        </w:rPr>
        <w:t>12 %  играют в компьютерные игры 30 часов в неделю.</w:t>
      </w:r>
    </w:p>
    <w:p w:rsidR="00AD7B34" w:rsidRPr="00AD7B34" w:rsidRDefault="00AD7B34" w:rsidP="006776AD">
      <w:pPr>
        <w:pStyle w:val="ac"/>
        <w:numPr>
          <w:ilvl w:val="0"/>
          <w:numId w:val="14"/>
        </w:numPr>
        <w:tabs>
          <w:tab w:val="left" w:pos="7560"/>
        </w:tabs>
        <w:jc w:val="both"/>
        <w:rPr>
          <w:sz w:val="32"/>
          <w:szCs w:val="32"/>
        </w:rPr>
      </w:pPr>
      <w:r w:rsidRPr="00AD7B34">
        <w:rPr>
          <w:sz w:val="32"/>
          <w:szCs w:val="32"/>
        </w:rPr>
        <w:t>14,9% скачивают фильмы и музыку.</w:t>
      </w:r>
    </w:p>
    <w:p w:rsidR="00AD7B34" w:rsidRPr="00AD7B34" w:rsidRDefault="00AD7B34" w:rsidP="006776AD">
      <w:pPr>
        <w:pStyle w:val="ac"/>
        <w:numPr>
          <w:ilvl w:val="0"/>
          <w:numId w:val="14"/>
        </w:numPr>
        <w:tabs>
          <w:tab w:val="left" w:pos="7560"/>
        </w:tabs>
        <w:jc w:val="both"/>
        <w:rPr>
          <w:sz w:val="32"/>
          <w:szCs w:val="32"/>
        </w:rPr>
      </w:pPr>
      <w:r w:rsidRPr="00AD7B34">
        <w:rPr>
          <w:sz w:val="32"/>
          <w:szCs w:val="32"/>
        </w:rPr>
        <w:t xml:space="preserve">30% </w:t>
      </w:r>
      <w:proofErr w:type="gramStart"/>
      <w:r w:rsidRPr="00AD7B34">
        <w:rPr>
          <w:sz w:val="32"/>
          <w:szCs w:val="32"/>
        </w:rPr>
        <w:t>увл</w:t>
      </w:r>
      <w:r>
        <w:rPr>
          <w:sz w:val="32"/>
          <w:szCs w:val="32"/>
        </w:rPr>
        <w:t>екающихся</w:t>
      </w:r>
      <w:proofErr w:type="gramEnd"/>
      <w:r>
        <w:rPr>
          <w:sz w:val="32"/>
          <w:szCs w:val="32"/>
        </w:rPr>
        <w:t xml:space="preserve"> компьютерными играми</w:t>
      </w:r>
      <w:r w:rsidRPr="00AD7B34">
        <w:rPr>
          <w:sz w:val="32"/>
          <w:szCs w:val="32"/>
        </w:rPr>
        <w:t xml:space="preserve"> злоупотребляют  нахождением в виртуальности.</w:t>
      </w:r>
    </w:p>
    <w:p w:rsidR="008B5D67" w:rsidRPr="004E0656" w:rsidRDefault="00AD7B34" w:rsidP="004E0656">
      <w:pPr>
        <w:pStyle w:val="ac"/>
        <w:numPr>
          <w:ilvl w:val="0"/>
          <w:numId w:val="14"/>
        </w:numPr>
        <w:tabs>
          <w:tab w:val="left" w:pos="7560"/>
        </w:tabs>
        <w:jc w:val="both"/>
        <w:rPr>
          <w:sz w:val="32"/>
          <w:szCs w:val="32"/>
        </w:rPr>
      </w:pPr>
      <w:r w:rsidRPr="00AD7B34">
        <w:rPr>
          <w:sz w:val="32"/>
          <w:szCs w:val="32"/>
        </w:rPr>
        <w:t>10%   из них находятся в стадии  психологической  зависимости.</w:t>
      </w:r>
    </w:p>
    <w:p w:rsidR="00233358" w:rsidRPr="00233358" w:rsidRDefault="00233358" w:rsidP="006776AD">
      <w:pPr>
        <w:pStyle w:val="a3"/>
        <w:jc w:val="both"/>
      </w:pPr>
      <w:r>
        <w:lastRenderedPageBreak/>
        <w:t>Заключение</w:t>
      </w:r>
    </w:p>
    <w:p w:rsidR="00233358" w:rsidRDefault="00233358" w:rsidP="006776AD">
      <w:pPr>
        <w:pStyle w:val="ac"/>
        <w:tabs>
          <w:tab w:val="left" w:pos="7560"/>
        </w:tabs>
        <w:jc w:val="both"/>
        <w:rPr>
          <w:sz w:val="32"/>
          <w:szCs w:val="32"/>
        </w:rPr>
      </w:pPr>
      <w:r w:rsidRPr="00233358">
        <w:rPr>
          <w:sz w:val="32"/>
          <w:szCs w:val="32"/>
        </w:rPr>
        <w:t>Самый простой и доступный способ решения зависимости — это</w:t>
      </w:r>
      <w:r w:rsidR="006776AD">
        <w:rPr>
          <w:sz w:val="32"/>
          <w:szCs w:val="32"/>
        </w:rPr>
        <w:t xml:space="preserve"> замена её полезными привычками и увлечениями</w:t>
      </w:r>
      <w:r w:rsidRPr="00233358">
        <w:rPr>
          <w:sz w:val="32"/>
          <w:szCs w:val="32"/>
        </w:rPr>
        <w:t>. Ведение здорового образа жизни, общение с живой природой, т</w:t>
      </w:r>
      <w:r w:rsidR="006776AD">
        <w:rPr>
          <w:sz w:val="32"/>
          <w:szCs w:val="32"/>
        </w:rPr>
        <w:t xml:space="preserve">ворческие прикладные увлечения (например, </w:t>
      </w:r>
      <w:r w:rsidRPr="00233358">
        <w:rPr>
          <w:sz w:val="32"/>
          <w:szCs w:val="32"/>
        </w:rPr>
        <w:t>такие как рисование,</w:t>
      </w:r>
      <w:r w:rsidR="006776AD">
        <w:rPr>
          <w:sz w:val="32"/>
          <w:szCs w:val="32"/>
        </w:rPr>
        <w:t xml:space="preserve"> моделирование, вышивка и т.п.) </w:t>
      </w:r>
      <w:r w:rsidRPr="00233358">
        <w:rPr>
          <w:sz w:val="32"/>
          <w:szCs w:val="32"/>
        </w:rPr>
        <w:t xml:space="preserve"> как правило, </w:t>
      </w:r>
      <w:r w:rsidR="006776AD">
        <w:rPr>
          <w:sz w:val="32"/>
          <w:szCs w:val="32"/>
        </w:rPr>
        <w:t>выводят человека из зависимости</w:t>
      </w:r>
      <w:r w:rsidRPr="00233358">
        <w:rPr>
          <w:sz w:val="32"/>
          <w:szCs w:val="32"/>
        </w:rPr>
        <w:t>.</w:t>
      </w:r>
      <w:r w:rsidR="000B68B6">
        <w:rPr>
          <w:sz w:val="32"/>
          <w:szCs w:val="32"/>
        </w:rPr>
        <w:t xml:space="preserve"> Семья – крепкая, здоровая, дружная – самый надёжный оплот и гарантия жизни без зависимостей!</w:t>
      </w:r>
    </w:p>
    <w:p w:rsidR="000B68B6" w:rsidRDefault="000B68B6" w:rsidP="006776AD">
      <w:pPr>
        <w:pStyle w:val="ac"/>
        <w:tabs>
          <w:tab w:val="left" w:pos="7560"/>
        </w:tabs>
        <w:jc w:val="both"/>
        <w:rPr>
          <w:sz w:val="32"/>
          <w:szCs w:val="32"/>
        </w:rPr>
      </w:pPr>
      <w:r>
        <w:rPr>
          <w:noProof/>
          <w:sz w:val="32"/>
          <w:szCs w:val="32"/>
          <w:lang w:eastAsia="ru-RU"/>
        </w:rPr>
        <w:drawing>
          <wp:inline distT="0" distB="0" distL="0" distR="0">
            <wp:extent cx="5928258" cy="3200400"/>
            <wp:effectExtent l="0" t="0" r="0" b="0"/>
            <wp:docPr id="33" name="Рисунок 33" descr="C:\Documents and Settings\Ученик 2\Рабочий стол\КОМПЬЮТЕР\Для брошюры\Для оформления\семья радуется жиз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Ученик 2\Рабочий стол\КОМПЬЮТЕР\Для брошюры\Для оформления\семья радуется жизни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2794" cy="3208248"/>
                    </a:xfrm>
                    <a:prstGeom prst="rect">
                      <a:avLst/>
                    </a:prstGeom>
                    <a:noFill/>
                    <a:ln>
                      <a:noFill/>
                    </a:ln>
                  </pic:spPr>
                </pic:pic>
              </a:graphicData>
            </a:graphic>
          </wp:inline>
        </w:drawing>
      </w:r>
    </w:p>
    <w:p w:rsidR="008B5D67" w:rsidRDefault="008B5D67" w:rsidP="006776AD">
      <w:pPr>
        <w:pStyle w:val="ac"/>
        <w:tabs>
          <w:tab w:val="left" w:pos="7560"/>
        </w:tabs>
        <w:jc w:val="both"/>
        <w:rPr>
          <w:sz w:val="32"/>
          <w:szCs w:val="32"/>
        </w:rPr>
      </w:pPr>
    </w:p>
    <w:p w:rsidR="008B5D67" w:rsidRDefault="008B5D67" w:rsidP="006776AD">
      <w:pPr>
        <w:pStyle w:val="ac"/>
        <w:tabs>
          <w:tab w:val="left" w:pos="7560"/>
        </w:tabs>
        <w:jc w:val="both"/>
        <w:rPr>
          <w:sz w:val="32"/>
          <w:szCs w:val="32"/>
        </w:rPr>
      </w:pPr>
    </w:p>
    <w:p w:rsidR="008B5D67" w:rsidRDefault="008B5D67" w:rsidP="006776AD">
      <w:pPr>
        <w:pStyle w:val="ac"/>
        <w:tabs>
          <w:tab w:val="left" w:pos="7560"/>
        </w:tabs>
        <w:jc w:val="both"/>
        <w:rPr>
          <w:sz w:val="32"/>
          <w:szCs w:val="32"/>
        </w:rPr>
      </w:pPr>
    </w:p>
    <w:p w:rsidR="008B5D67" w:rsidRDefault="008B5D67" w:rsidP="006776AD">
      <w:pPr>
        <w:pStyle w:val="ac"/>
        <w:tabs>
          <w:tab w:val="left" w:pos="7560"/>
        </w:tabs>
        <w:jc w:val="both"/>
        <w:rPr>
          <w:sz w:val="32"/>
          <w:szCs w:val="32"/>
        </w:rPr>
      </w:pPr>
    </w:p>
    <w:p w:rsidR="008B5D67" w:rsidRDefault="008B5D67" w:rsidP="006776AD">
      <w:pPr>
        <w:pStyle w:val="ac"/>
        <w:tabs>
          <w:tab w:val="left" w:pos="7560"/>
        </w:tabs>
        <w:jc w:val="both"/>
        <w:rPr>
          <w:sz w:val="32"/>
          <w:szCs w:val="32"/>
        </w:rPr>
      </w:pPr>
    </w:p>
    <w:p w:rsidR="008B5D67" w:rsidRDefault="008B5D67" w:rsidP="006776AD">
      <w:pPr>
        <w:pStyle w:val="ac"/>
        <w:tabs>
          <w:tab w:val="left" w:pos="7560"/>
        </w:tabs>
        <w:jc w:val="both"/>
        <w:rPr>
          <w:sz w:val="32"/>
          <w:szCs w:val="32"/>
        </w:rPr>
      </w:pPr>
    </w:p>
    <w:p w:rsidR="008B5D67" w:rsidRDefault="008B5D67" w:rsidP="006776AD">
      <w:pPr>
        <w:pStyle w:val="ac"/>
        <w:tabs>
          <w:tab w:val="left" w:pos="7560"/>
        </w:tabs>
        <w:jc w:val="both"/>
        <w:rPr>
          <w:sz w:val="32"/>
          <w:szCs w:val="32"/>
        </w:rPr>
      </w:pPr>
    </w:p>
    <w:p w:rsidR="008B5D67" w:rsidRDefault="008B5D67" w:rsidP="006776AD">
      <w:pPr>
        <w:pStyle w:val="ac"/>
        <w:tabs>
          <w:tab w:val="left" w:pos="7560"/>
        </w:tabs>
        <w:jc w:val="both"/>
        <w:rPr>
          <w:sz w:val="32"/>
          <w:szCs w:val="32"/>
        </w:rPr>
      </w:pPr>
    </w:p>
    <w:p w:rsidR="008B5D67" w:rsidRDefault="008B5D67" w:rsidP="006776AD">
      <w:pPr>
        <w:pStyle w:val="ac"/>
        <w:tabs>
          <w:tab w:val="left" w:pos="7560"/>
        </w:tabs>
        <w:jc w:val="both"/>
        <w:rPr>
          <w:sz w:val="32"/>
          <w:szCs w:val="32"/>
        </w:rPr>
      </w:pPr>
    </w:p>
    <w:p w:rsidR="008B5D67" w:rsidRDefault="008B5D67" w:rsidP="006776AD">
      <w:pPr>
        <w:pStyle w:val="ac"/>
        <w:tabs>
          <w:tab w:val="left" w:pos="7560"/>
        </w:tabs>
        <w:jc w:val="both"/>
        <w:rPr>
          <w:sz w:val="32"/>
          <w:szCs w:val="32"/>
        </w:rPr>
      </w:pPr>
    </w:p>
    <w:p w:rsidR="008B5D67" w:rsidRDefault="008B5D67" w:rsidP="006776AD">
      <w:pPr>
        <w:pStyle w:val="ac"/>
        <w:tabs>
          <w:tab w:val="left" w:pos="7560"/>
        </w:tabs>
        <w:jc w:val="both"/>
        <w:rPr>
          <w:sz w:val="32"/>
          <w:szCs w:val="32"/>
        </w:rPr>
      </w:pPr>
    </w:p>
    <w:p w:rsidR="004E0656" w:rsidRPr="004E0656" w:rsidRDefault="004E0656" w:rsidP="004E0656">
      <w:pPr>
        <w:keepNext/>
        <w:keepLines/>
        <w:spacing w:before="200" w:after="0"/>
        <w:jc w:val="both"/>
        <w:outlineLvl w:val="2"/>
        <w:rPr>
          <w:rFonts w:ascii="Tahoma" w:eastAsiaTheme="majorEastAsia" w:hAnsi="Tahoma" w:cs="Tahoma"/>
          <w:b/>
          <w:bCs/>
          <w:color w:val="4F81BD" w:themeColor="accent1"/>
          <w:sz w:val="32"/>
          <w:szCs w:val="32"/>
          <w:u w:val="single"/>
        </w:rPr>
      </w:pPr>
      <w:r w:rsidRPr="004E0656">
        <w:rPr>
          <w:rFonts w:asciiTheme="majorHAnsi" w:eastAsiaTheme="majorEastAsia" w:hAnsiTheme="majorHAnsi" w:cstheme="majorBidi"/>
          <w:b/>
          <w:bCs/>
          <w:sz w:val="36"/>
          <w:szCs w:val="36"/>
        </w:rPr>
        <w:lastRenderedPageBreak/>
        <w:t>ИНФОРМАЦИЯ О ТЕЛЕФОНАХ ДОВЕРИЯ,</w:t>
      </w:r>
      <w:r>
        <w:rPr>
          <w:rFonts w:asciiTheme="majorHAnsi" w:eastAsiaTheme="majorEastAsia" w:hAnsiTheme="majorHAnsi" w:cstheme="majorBidi"/>
          <w:b/>
          <w:bCs/>
          <w:sz w:val="36"/>
          <w:szCs w:val="36"/>
        </w:rPr>
        <w:t xml:space="preserve"> О ТЕЛЕФОНАХ</w:t>
      </w:r>
      <w:r w:rsidRPr="004E0656">
        <w:rPr>
          <w:rFonts w:asciiTheme="majorHAnsi" w:eastAsiaTheme="majorEastAsia" w:hAnsiTheme="majorHAnsi" w:cstheme="majorBidi"/>
          <w:b/>
          <w:bCs/>
          <w:sz w:val="36"/>
          <w:szCs w:val="36"/>
        </w:rPr>
        <w:t xml:space="preserve"> КАБИНЕТОВ КОНСУЛЬТИРОВАНИЯ</w:t>
      </w:r>
    </w:p>
    <w:p w:rsidR="004E0656" w:rsidRPr="004E0656" w:rsidRDefault="004E0656" w:rsidP="004E0656">
      <w:pPr>
        <w:numPr>
          <w:ilvl w:val="0"/>
          <w:numId w:val="15"/>
        </w:numPr>
        <w:spacing w:after="0" w:line="240" w:lineRule="auto"/>
        <w:jc w:val="both"/>
        <w:rPr>
          <w:rFonts w:ascii="Tahoma" w:hAnsi="Tahoma" w:cs="Tahoma"/>
          <w:sz w:val="32"/>
          <w:szCs w:val="32"/>
        </w:rPr>
      </w:pPr>
      <w:r w:rsidRPr="004E0656">
        <w:rPr>
          <w:rFonts w:ascii="Tahoma" w:hAnsi="Tahoma" w:cs="Tahoma"/>
          <w:sz w:val="32"/>
          <w:szCs w:val="32"/>
        </w:rPr>
        <w:t>по вопросам сохранения здоровья</w:t>
      </w:r>
    </w:p>
    <w:p w:rsidR="004E0656" w:rsidRPr="004E0656" w:rsidRDefault="004E0656" w:rsidP="004E0656">
      <w:pPr>
        <w:numPr>
          <w:ilvl w:val="0"/>
          <w:numId w:val="15"/>
        </w:numPr>
        <w:spacing w:after="0" w:line="240" w:lineRule="auto"/>
        <w:jc w:val="both"/>
        <w:rPr>
          <w:rFonts w:ascii="Tahoma" w:hAnsi="Tahoma" w:cs="Tahoma"/>
          <w:sz w:val="32"/>
          <w:szCs w:val="32"/>
        </w:rPr>
      </w:pPr>
      <w:r w:rsidRPr="004E0656">
        <w:rPr>
          <w:rFonts w:ascii="Tahoma" w:hAnsi="Tahoma" w:cs="Tahoma"/>
          <w:sz w:val="32"/>
          <w:szCs w:val="32"/>
        </w:rPr>
        <w:t>по вопросам безопасного поведения</w:t>
      </w:r>
    </w:p>
    <w:p w:rsidR="004E0656" w:rsidRPr="004E0656" w:rsidRDefault="004E0656" w:rsidP="004E0656">
      <w:pPr>
        <w:numPr>
          <w:ilvl w:val="0"/>
          <w:numId w:val="15"/>
        </w:numPr>
        <w:spacing w:after="0" w:line="240" w:lineRule="auto"/>
        <w:jc w:val="both"/>
        <w:rPr>
          <w:rFonts w:ascii="Tahoma" w:hAnsi="Tahoma" w:cs="Tahoma"/>
          <w:b/>
          <w:sz w:val="32"/>
          <w:szCs w:val="32"/>
        </w:rPr>
      </w:pPr>
      <w:r w:rsidRPr="004E0656">
        <w:rPr>
          <w:rFonts w:ascii="Tahoma" w:hAnsi="Tahoma" w:cs="Tahoma"/>
          <w:b/>
          <w:sz w:val="32"/>
          <w:szCs w:val="32"/>
        </w:rPr>
        <w:t>психологическая поддержка в трудной ситуации</w:t>
      </w:r>
    </w:p>
    <w:p w:rsidR="004E0656" w:rsidRPr="004E0656" w:rsidRDefault="004E0656" w:rsidP="004E0656">
      <w:pPr>
        <w:spacing w:after="0" w:line="240" w:lineRule="auto"/>
        <w:jc w:val="both"/>
        <w:rPr>
          <w:rFonts w:ascii="Tahoma" w:hAnsi="Tahoma" w:cs="Tahoma"/>
          <w:b/>
          <w:sz w:val="32"/>
          <w:szCs w:val="32"/>
        </w:rPr>
      </w:pPr>
    </w:p>
    <w:p w:rsidR="004E0656" w:rsidRPr="004E0656" w:rsidRDefault="004E0656" w:rsidP="004E0656">
      <w:pPr>
        <w:spacing w:after="0" w:line="240" w:lineRule="auto"/>
        <w:jc w:val="both"/>
        <w:rPr>
          <w:rFonts w:ascii="Tahoma" w:hAnsi="Tahoma" w:cs="Tahoma"/>
          <w:sz w:val="32"/>
          <w:szCs w:val="32"/>
        </w:rPr>
      </w:pPr>
      <w:r w:rsidRPr="004E0656">
        <w:rPr>
          <w:rFonts w:ascii="Tahoma" w:hAnsi="Tahoma" w:cs="Tahoma"/>
          <w:sz w:val="32"/>
          <w:szCs w:val="32"/>
        </w:rPr>
        <w:t xml:space="preserve"> г. Миоры</w:t>
      </w:r>
    </w:p>
    <w:p w:rsidR="004E0656" w:rsidRPr="004E0656" w:rsidRDefault="004E0656" w:rsidP="004E0656">
      <w:pPr>
        <w:spacing w:after="0" w:line="240" w:lineRule="auto"/>
        <w:jc w:val="both"/>
        <w:rPr>
          <w:rFonts w:ascii="Tahoma" w:hAnsi="Tahoma" w:cs="Tahoma"/>
          <w:sz w:val="32"/>
          <w:szCs w:val="32"/>
        </w:rPr>
      </w:pPr>
      <w:r w:rsidRPr="004E0656">
        <w:rPr>
          <w:rFonts w:ascii="Tahoma" w:hAnsi="Tahoma" w:cs="Tahoma"/>
          <w:sz w:val="32"/>
          <w:szCs w:val="32"/>
        </w:rPr>
        <w:t>УЗ «</w:t>
      </w:r>
      <w:proofErr w:type="spellStart"/>
      <w:r w:rsidRPr="004E0656">
        <w:rPr>
          <w:rFonts w:ascii="Tahoma" w:hAnsi="Tahoma" w:cs="Tahoma"/>
          <w:sz w:val="32"/>
          <w:szCs w:val="32"/>
        </w:rPr>
        <w:t>Миорская</w:t>
      </w:r>
      <w:proofErr w:type="spellEnd"/>
      <w:r w:rsidRPr="004E0656">
        <w:rPr>
          <w:rFonts w:ascii="Tahoma" w:hAnsi="Tahoma" w:cs="Tahoma"/>
          <w:sz w:val="32"/>
          <w:szCs w:val="32"/>
        </w:rPr>
        <w:t xml:space="preserve"> центральная районная больница»</w:t>
      </w:r>
      <w:r w:rsidRPr="004E0656">
        <w:rPr>
          <w:rFonts w:ascii="Tahoma" w:hAnsi="Tahoma" w:cs="Tahoma"/>
          <w:sz w:val="32"/>
          <w:szCs w:val="32"/>
        </w:rPr>
        <w:tab/>
      </w:r>
    </w:p>
    <w:p w:rsidR="004E0656" w:rsidRPr="004E0656" w:rsidRDefault="004E0656" w:rsidP="004E0656">
      <w:pPr>
        <w:spacing w:after="0" w:line="240" w:lineRule="auto"/>
        <w:jc w:val="both"/>
        <w:rPr>
          <w:rFonts w:ascii="Tahoma" w:hAnsi="Tahoma" w:cs="Tahoma"/>
          <w:sz w:val="32"/>
          <w:szCs w:val="32"/>
        </w:rPr>
      </w:pPr>
      <w:r w:rsidRPr="004E0656">
        <w:rPr>
          <w:rFonts w:ascii="Tahoma" w:hAnsi="Tahoma" w:cs="Tahoma"/>
          <w:sz w:val="32"/>
          <w:szCs w:val="32"/>
        </w:rPr>
        <w:t xml:space="preserve">   ул. Коммунистическая, 82</w:t>
      </w:r>
    </w:p>
    <w:p w:rsidR="004E0656" w:rsidRPr="004E0656" w:rsidRDefault="004E0656" w:rsidP="004E0656">
      <w:pPr>
        <w:spacing w:after="0" w:line="240" w:lineRule="auto"/>
        <w:jc w:val="both"/>
        <w:rPr>
          <w:rFonts w:ascii="Tahoma" w:hAnsi="Tahoma" w:cs="Tahoma"/>
          <w:sz w:val="32"/>
          <w:szCs w:val="32"/>
        </w:rPr>
      </w:pPr>
      <w:r w:rsidRPr="004E0656">
        <w:rPr>
          <w:rFonts w:ascii="Tahoma" w:hAnsi="Tahoma" w:cs="Tahoma"/>
          <w:sz w:val="32"/>
          <w:szCs w:val="32"/>
        </w:rPr>
        <w:t>+375(2152) 4-21-52</w:t>
      </w:r>
      <w:r w:rsidRPr="004E0656">
        <w:rPr>
          <w:rFonts w:ascii="Tahoma" w:hAnsi="Tahoma" w:cs="Tahoma"/>
          <w:sz w:val="32"/>
          <w:szCs w:val="32"/>
        </w:rPr>
        <w:tab/>
        <w:t>с 10.00 до 12.00 по четным дням</w:t>
      </w:r>
      <w:r w:rsidRPr="004E0656">
        <w:rPr>
          <w:rFonts w:ascii="Tahoma" w:hAnsi="Tahoma" w:cs="Tahoma"/>
          <w:sz w:val="32"/>
          <w:szCs w:val="32"/>
        </w:rPr>
        <w:tab/>
        <w:t xml:space="preserve"> </w:t>
      </w:r>
    </w:p>
    <w:p w:rsidR="004E0656" w:rsidRPr="004E0656" w:rsidRDefault="004E0656" w:rsidP="004E0656">
      <w:pPr>
        <w:spacing w:after="0" w:line="240" w:lineRule="auto"/>
        <w:jc w:val="both"/>
        <w:rPr>
          <w:rFonts w:ascii="Tahoma" w:hAnsi="Tahoma" w:cs="Tahoma"/>
          <w:sz w:val="32"/>
          <w:szCs w:val="32"/>
        </w:rPr>
      </w:pPr>
    </w:p>
    <w:p w:rsidR="004E0656" w:rsidRPr="004E0656" w:rsidRDefault="004E0656" w:rsidP="004E0656">
      <w:pPr>
        <w:spacing w:after="0" w:line="240" w:lineRule="auto"/>
        <w:jc w:val="both"/>
        <w:rPr>
          <w:rFonts w:ascii="Tahoma" w:hAnsi="Tahoma" w:cs="Tahoma"/>
          <w:sz w:val="32"/>
          <w:szCs w:val="32"/>
        </w:rPr>
      </w:pPr>
      <w:proofErr w:type="spellStart"/>
      <w:r w:rsidRPr="004E0656">
        <w:rPr>
          <w:rFonts w:ascii="Tahoma" w:hAnsi="Tahoma" w:cs="Tahoma"/>
          <w:sz w:val="32"/>
          <w:szCs w:val="32"/>
        </w:rPr>
        <w:t>г</w:t>
      </w:r>
      <w:proofErr w:type="gramStart"/>
      <w:r w:rsidRPr="004E0656">
        <w:rPr>
          <w:rFonts w:ascii="Tahoma" w:hAnsi="Tahoma" w:cs="Tahoma"/>
          <w:sz w:val="32"/>
          <w:szCs w:val="32"/>
        </w:rPr>
        <w:t>.М</w:t>
      </w:r>
      <w:proofErr w:type="gramEnd"/>
      <w:r w:rsidRPr="004E0656">
        <w:rPr>
          <w:rFonts w:ascii="Tahoma" w:hAnsi="Tahoma" w:cs="Tahoma"/>
          <w:sz w:val="32"/>
          <w:szCs w:val="32"/>
        </w:rPr>
        <w:t>иоры</w:t>
      </w:r>
      <w:proofErr w:type="spellEnd"/>
    </w:p>
    <w:p w:rsidR="004E0656" w:rsidRPr="004E0656" w:rsidRDefault="004E0656" w:rsidP="004E0656">
      <w:pPr>
        <w:spacing w:after="0" w:line="240" w:lineRule="auto"/>
        <w:jc w:val="both"/>
        <w:rPr>
          <w:rFonts w:ascii="Tahoma" w:hAnsi="Tahoma" w:cs="Tahoma"/>
          <w:sz w:val="32"/>
          <w:szCs w:val="32"/>
        </w:rPr>
      </w:pPr>
      <w:r w:rsidRPr="004E0656">
        <w:rPr>
          <w:rFonts w:ascii="Tahoma" w:hAnsi="Tahoma" w:cs="Tahoma"/>
          <w:sz w:val="32"/>
          <w:szCs w:val="32"/>
        </w:rPr>
        <w:t xml:space="preserve">Территориальный центр социального обслуживания населения </w:t>
      </w:r>
      <w:proofErr w:type="spellStart"/>
      <w:r w:rsidRPr="004E0656">
        <w:rPr>
          <w:rFonts w:ascii="Tahoma" w:hAnsi="Tahoma" w:cs="Tahoma"/>
          <w:sz w:val="32"/>
          <w:szCs w:val="32"/>
        </w:rPr>
        <w:t>Миорского</w:t>
      </w:r>
      <w:proofErr w:type="spellEnd"/>
      <w:r w:rsidRPr="004E0656">
        <w:rPr>
          <w:rFonts w:ascii="Tahoma" w:hAnsi="Tahoma" w:cs="Tahoma"/>
          <w:sz w:val="32"/>
          <w:szCs w:val="32"/>
        </w:rPr>
        <w:t xml:space="preserve"> района </w:t>
      </w:r>
    </w:p>
    <w:p w:rsidR="004E0656" w:rsidRPr="004E0656" w:rsidRDefault="004E0656" w:rsidP="004E0656">
      <w:pPr>
        <w:spacing w:after="0" w:line="240" w:lineRule="auto"/>
        <w:jc w:val="both"/>
        <w:rPr>
          <w:rFonts w:ascii="Tahoma" w:hAnsi="Tahoma" w:cs="Tahoma"/>
          <w:sz w:val="32"/>
          <w:szCs w:val="32"/>
        </w:rPr>
      </w:pPr>
      <w:r w:rsidRPr="004E0656">
        <w:rPr>
          <w:rFonts w:ascii="Tahoma" w:hAnsi="Tahoma" w:cs="Tahoma"/>
          <w:sz w:val="32"/>
          <w:szCs w:val="32"/>
        </w:rPr>
        <w:t>Отделение социальной адаптации и реабилитации</w:t>
      </w:r>
    </w:p>
    <w:p w:rsidR="004E0656" w:rsidRPr="004E0656" w:rsidRDefault="004E0656" w:rsidP="004E0656">
      <w:pPr>
        <w:spacing w:after="0" w:line="240" w:lineRule="auto"/>
        <w:jc w:val="both"/>
        <w:rPr>
          <w:rFonts w:ascii="Tahoma" w:hAnsi="Tahoma" w:cs="Tahoma"/>
          <w:sz w:val="32"/>
          <w:szCs w:val="32"/>
        </w:rPr>
      </w:pPr>
      <w:r w:rsidRPr="004E0656">
        <w:rPr>
          <w:rFonts w:ascii="Tahoma" w:hAnsi="Tahoma" w:cs="Tahoma"/>
          <w:sz w:val="32"/>
          <w:szCs w:val="32"/>
        </w:rPr>
        <w:t xml:space="preserve">Телефон «Доверие» 4-21-44 </w:t>
      </w:r>
    </w:p>
    <w:p w:rsidR="004E0656" w:rsidRPr="004E0656" w:rsidRDefault="004E0656" w:rsidP="004E0656">
      <w:pPr>
        <w:spacing w:after="0" w:line="240" w:lineRule="auto"/>
        <w:jc w:val="both"/>
        <w:rPr>
          <w:rFonts w:ascii="Tahoma" w:hAnsi="Tahoma" w:cs="Tahoma"/>
          <w:sz w:val="32"/>
          <w:szCs w:val="32"/>
        </w:rPr>
      </w:pPr>
    </w:p>
    <w:p w:rsidR="004E0656" w:rsidRPr="004E0656" w:rsidRDefault="004E0656" w:rsidP="004E0656">
      <w:pPr>
        <w:spacing w:after="0" w:line="240" w:lineRule="auto"/>
        <w:jc w:val="both"/>
        <w:rPr>
          <w:rFonts w:ascii="Tahoma" w:hAnsi="Tahoma" w:cs="Tahoma"/>
          <w:sz w:val="32"/>
          <w:szCs w:val="32"/>
        </w:rPr>
      </w:pPr>
      <w:r w:rsidRPr="004E0656">
        <w:rPr>
          <w:rFonts w:ascii="Tahoma" w:hAnsi="Tahoma" w:cs="Tahoma"/>
          <w:sz w:val="32"/>
          <w:szCs w:val="32"/>
        </w:rPr>
        <w:t>г. Витебск</w:t>
      </w:r>
    </w:p>
    <w:p w:rsidR="004E0656" w:rsidRPr="004E0656" w:rsidRDefault="004E0656" w:rsidP="004E0656">
      <w:pPr>
        <w:spacing w:after="0" w:line="240" w:lineRule="auto"/>
        <w:jc w:val="both"/>
        <w:rPr>
          <w:rFonts w:ascii="Tahoma" w:hAnsi="Tahoma" w:cs="Tahoma"/>
          <w:sz w:val="32"/>
          <w:szCs w:val="32"/>
        </w:rPr>
      </w:pPr>
      <w:r w:rsidRPr="004E0656">
        <w:rPr>
          <w:rFonts w:ascii="Tahoma" w:hAnsi="Tahoma" w:cs="Tahoma"/>
          <w:sz w:val="32"/>
          <w:szCs w:val="32"/>
        </w:rPr>
        <w:t>Витебский психоневрологический диспансер</w:t>
      </w:r>
    </w:p>
    <w:p w:rsidR="004E0656" w:rsidRPr="004E0656" w:rsidRDefault="004E0656" w:rsidP="004E0656">
      <w:pPr>
        <w:spacing w:after="0" w:line="240" w:lineRule="auto"/>
        <w:jc w:val="both"/>
        <w:rPr>
          <w:rFonts w:ascii="Tahoma" w:hAnsi="Tahoma" w:cs="Tahoma"/>
          <w:sz w:val="32"/>
          <w:szCs w:val="32"/>
        </w:rPr>
      </w:pPr>
      <w:r w:rsidRPr="004E0656">
        <w:rPr>
          <w:rFonts w:ascii="Tahoma" w:hAnsi="Tahoma" w:cs="Tahoma"/>
          <w:sz w:val="32"/>
          <w:szCs w:val="32"/>
        </w:rPr>
        <w:t>ул. Гагарина 10</w:t>
      </w:r>
      <w:proofErr w:type="gramStart"/>
      <w:r w:rsidRPr="004E0656">
        <w:rPr>
          <w:rFonts w:ascii="Tahoma" w:hAnsi="Tahoma" w:cs="Tahoma"/>
          <w:sz w:val="32"/>
          <w:szCs w:val="32"/>
        </w:rPr>
        <w:t xml:space="preserve"> А</w:t>
      </w:r>
      <w:proofErr w:type="gramEnd"/>
      <w:r w:rsidRPr="004E0656">
        <w:rPr>
          <w:rFonts w:ascii="Tahoma" w:hAnsi="Tahoma" w:cs="Tahoma"/>
          <w:sz w:val="32"/>
          <w:szCs w:val="32"/>
        </w:rPr>
        <w:t>, Московский пр-т,  64\блок 2</w:t>
      </w:r>
    </w:p>
    <w:p w:rsidR="004E0656" w:rsidRPr="004E0656" w:rsidRDefault="004E0656" w:rsidP="004E0656">
      <w:pPr>
        <w:spacing w:after="0" w:line="240" w:lineRule="auto"/>
        <w:jc w:val="both"/>
        <w:rPr>
          <w:rFonts w:ascii="Tahoma" w:hAnsi="Tahoma" w:cs="Tahoma"/>
          <w:sz w:val="32"/>
          <w:szCs w:val="32"/>
        </w:rPr>
      </w:pPr>
      <w:r w:rsidRPr="004E0656">
        <w:rPr>
          <w:rFonts w:ascii="Tahoma" w:hAnsi="Tahoma" w:cs="Tahoma"/>
          <w:sz w:val="32"/>
          <w:szCs w:val="32"/>
        </w:rPr>
        <w:t>8 0212-47-64-38</w:t>
      </w:r>
    </w:p>
    <w:p w:rsidR="004E0656" w:rsidRPr="004E0656" w:rsidRDefault="004E0656" w:rsidP="004E0656">
      <w:pPr>
        <w:numPr>
          <w:ilvl w:val="0"/>
          <w:numId w:val="16"/>
        </w:numPr>
        <w:shd w:val="clear" w:color="auto" w:fill="FFFFFF"/>
        <w:spacing w:before="100" w:beforeAutospacing="1" w:after="0" w:line="240" w:lineRule="auto"/>
        <w:jc w:val="both"/>
        <w:rPr>
          <w:rFonts w:ascii="Tahoma" w:eastAsia="Times New Roman" w:hAnsi="Tahoma" w:cs="Tahoma"/>
          <w:color w:val="535252"/>
          <w:sz w:val="32"/>
          <w:szCs w:val="32"/>
          <w:lang w:eastAsia="ru-RU"/>
        </w:rPr>
      </w:pPr>
      <w:r w:rsidRPr="004E0656">
        <w:rPr>
          <w:rFonts w:ascii="Tahoma" w:eastAsia="Times New Roman" w:hAnsi="Tahoma" w:cs="Tahoma"/>
          <w:color w:val="535252"/>
          <w:sz w:val="32"/>
          <w:szCs w:val="32"/>
          <w:lang w:eastAsia="ru-RU"/>
        </w:rPr>
        <w:t>телефон городского Центра пограничных состояний (017) 24-56-174</w:t>
      </w:r>
      <w:bookmarkStart w:id="0" w:name="_GoBack"/>
      <w:bookmarkEnd w:id="0"/>
    </w:p>
    <w:p w:rsidR="004E0656" w:rsidRPr="004E0656" w:rsidRDefault="004E0656" w:rsidP="004E0656">
      <w:pPr>
        <w:shd w:val="clear" w:color="auto" w:fill="FFFFFF"/>
        <w:spacing w:before="100" w:beforeAutospacing="1" w:after="0" w:line="240" w:lineRule="auto"/>
        <w:jc w:val="both"/>
        <w:rPr>
          <w:rFonts w:ascii="Tahoma" w:eastAsia="Times New Roman" w:hAnsi="Tahoma" w:cs="Tahoma"/>
          <w:color w:val="535252"/>
          <w:sz w:val="32"/>
          <w:szCs w:val="32"/>
          <w:lang w:eastAsia="ru-RU"/>
        </w:rPr>
      </w:pPr>
      <w:r w:rsidRPr="004E0656">
        <w:rPr>
          <w:rFonts w:ascii="Tahoma" w:eastAsia="Times New Roman" w:hAnsi="Tahoma" w:cs="Tahoma"/>
          <w:color w:val="535252"/>
          <w:sz w:val="32"/>
          <w:szCs w:val="32"/>
          <w:lang w:eastAsia="ru-RU"/>
        </w:rPr>
        <w:t xml:space="preserve">Консультацию можно получить и у специалистов </w:t>
      </w:r>
      <w:proofErr w:type="spellStart"/>
      <w:r w:rsidRPr="004E0656">
        <w:rPr>
          <w:rFonts w:ascii="Tahoma" w:eastAsia="Times New Roman" w:hAnsi="Tahoma" w:cs="Tahoma"/>
          <w:color w:val="535252"/>
          <w:sz w:val="32"/>
          <w:szCs w:val="32"/>
          <w:lang w:eastAsia="ru-RU"/>
        </w:rPr>
        <w:t>Миорского</w:t>
      </w:r>
      <w:proofErr w:type="spellEnd"/>
      <w:r w:rsidRPr="004E0656">
        <w:rPr>
          <w:rFonts w:ascii="Tahoma" w:eastAsia="Times New Roman" w:hAnsi="Tahoma" w:cs="Tahoma"/>
          <w:color w:val="535252"/>
          <w:sz w:val="32"/>
          <w:szCs w:val="32"/>
          <w:lang w:eastAsia="ru-RU"/>
        </w:rPr>
        <w:t xml:space="preserve"> СПЦ:</w:t>
      </w:r>
    </w:p>
    <w:p w:rsidR="008B5D67" w:rsidRDefault="004E0656" w:rsidP="004E0656">
      <w:pPr>
        <w:pStyle w:val="ac"/>
        <w:tabs>
          <w:tab w:val="left" w:pos="7560"/>
        </w:tabs>
        <w:jc w:val="both"/>
        <w:rPr>
          <w:sz w:val="32"/>
          <w:szCs w:val="32"/>
        </w:rPr>
      </w:pPr>
      <w:r w:rsidRPr="004E0656">
        <w:rPr>
          <w:rFonts w:ascii="Tahoma" w:hAnsi="Tahoma" w:cs="Tahoma"/>
          <w:b/>
          <w:bCs/>
          <w:sz w:val="32"/>
          <w:szCs w:val="32"/>
        </w:rPr>
        <w:t>Государственное учреждение образования</w:t>
      </w:r>
      <w:r w:rsidRPr="004E0656">
        <w:rPr>
          <w:rFonts w:ascii="Tahoma" w:hAnsi="Tahoma" w:cs="Tahoma"/>
          <w:b/>
          <w:bCs/>
          <w:sz w:val="32"/>
          <w:szCs w:val="32"/>
        </w:rPr>
        <w:br/>
        <w:t>"</w:t>
      </w:r>
      <w:proofErr w:type="spellStart"/>
      <w:r w:rsidRPr="004E0656">
        <w:rPr>
          <w:rFonts w:ascii="Tahoma" w:hAnsi="Tahoma" w:cs="Tahoma"/>
          <w:b/>
          <w:bCs/>
          <w:sz w:val="32"/>
          <w:szCs w:val="32"/>
        </w:rPr>
        <w:t>Миорский</w:t>
      </w:r>
      <w:proofErr w:type="spellEnd"/>
      <w:r w:rsidRPr="004E0656">
        <w:rPr>
          <w:rFonts w:ascii="Tahoma" w:hAnsi="Tahoma" w:cs="Tahoma"/>
          <w:b/>
          <w:bCs/>
          <w:sz w:val="32"/>
          <w:szCs w:val="32"/>
        </w:rPr>
        <w:t xml:space="preserve"> районный социально-педагогический центр"</w:t>
      </w:r>
      <w:r w:rsidRPr="004E0656">
        <w:rPr>
          <w:rFonts w:ascii="Tahoma" w:hAnsi="Tahoma" w:cs="Tahoma"/>
          <w:b/>
          <w:bCs/>
          <w:sz w:val="32"/>
          <w:szCs w:val="32"/>
        </w:rPr>
        <w:br/>
      </w:r>
      <w:r w:rsidRPr="004E0656">
        <w:rPr>
          <w:rFonts w:ascii="Tahoma" w:hAnsi="Tahoma" w:cs="Tahoma"/>
          <w:sz w:val="32"/>
          <w:szCs w:val="32"/>
        </w:rPr>
        <w:br/>
        <w:t xml:space="preserve">тел. </w:t>
      </w:r>
      <w:r w:rsidRPr="004E0656">
        <w:rPr>
          <w:rFonts w:ascii="Tahoma" w:hAnsi="Tahoma" w:cs="Tahoma"/>
          <w:b/>
          <w:sz w:val="32"/>
          <w:szCs w:val="32"/>
        </w:rPr>
        <w:t>4-96-49</w:t>
      </w:r>
    </w:p>
    <w:p w:rsidR="008B5D67" w:rsidRDefault="008B5D67" w:rsidP="006776AD">
      <w:pPr>
        <w:pStyle w:val="ac"/>
        <w:tabs>
          <w:tab w:val="left" w:pos="7560"/>
        </w:tabs>
        <w:jc w:val="both"/>
        <w:rPr>
          <w:sz w:val="32"/>
          <w:szCs w:val="32"/>
        </w:rPr>
      </w:pPr>
    </w:p>
    <w:p w:rsidR="008B5D67" w:rsidRDefault="008B5D67" w:rsidP="006776AD">
      <w:pPr>
        <w:pStyle w:val="ac"/>
        <w:tabs>
          <w:tab w:val="left" w:pos="7560"/>
        </w:tabs>
        <w:jc w:val="both"/>
        <w:rPr>
          <w:sz w:val="32"/>
          <w:szCs w:val="32"/>
        </w:rPr>
      </w:pPr>
    </w:p>
    <w:p w:rsidR="008B5D67" w:rsidRDefault="008B5D67" w:rsidP="006776AD">
      <w:pPr>
        <w:pStyle w:val="ac"/>
        <w:tabs>
          <w:tab w:val="left" w:pos="7560"/>
        </w:tabs>
        <w:jc w:val="both"/>
        <w:rPr>
          <w:sz w:val="32"/>
          <w:szCs w:val="32"/>
        </w:rPr>
      </w:pPr>
    </w:p>
    <w:p w:rsidR="008B5D67" w:rsidRDefault="008B5D67" w:rsidP="006776AD">
      <w:pPr>
        <w:pStyle w:val="ac"/>
        <w:tabs>
          <w:tab w:val="left" w:pos="7560"/>
        </w:tabs>
        <w:jc w:val="both"/>
        <w:rPr>
          <w:sz w:val="32"/>
          <w:szCs w:val="32"/>
        </w:rPr>
      </w:pPr>
    </w:p>
    <w:sectPr w:rsidR="008B5D67" w:rsidSect="000B68B6">
      <w:footerReference w:type="default" r:id="rId47"/>
      <w:footerReference w:type="first" r:id="rId48"/>
      <w:pgSz w:w="11906" w:h="16838"/>
      <w:pgMar w:top="1134" w:right="850" w:bottom="1134"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736" w:rsidRDefault="00D36736" w:rsidP="00BB785D">
      <w:pPr>
        <w:spacing w:after="0" w:line="240" w:lineRule="auto"/>
      </w:pPr>
      <w:r>
        <w:separator/>
      </w:r>
    </w:p>
  </w:endnote>
  <w:endnote w:type="continuationSeparator" w:id="0">
    <w:p w:rsidR="00D36736" w:rsidRDefault="00D36736" w:rsidP="00BB7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379402"/>
      <w:docPartObj>
        <w:docPartGallery w:val="Page Numbers (Bottom of Page)"/>
        <w:docPartUnique/>
      </w:docPartObj>
    </w:sdtPr>
    <w:sdtEndPr/>
    <w:sdtContent>
      <w:p w:rsidR="00EA4C4C" w:rsidRDefault="00EA4C4C">
        <w:pPr>
          <w:pStyle w:val="a7"/>
          <w:jc w:val="center"/>
        </w:pPr>
        <w:r>
          <w:fldChar w:fldCharType="begin"/>
        </w:r>
        <w:r>
          <w:instrText>PAGE   \* MERGEFORMAT</w:instrText>
        </w:r>
        <w:r>
          <w:fldChar w:fldCharType="separate"/>
        </w:r>
        <w:r w:rsidR="004E0656">
          <w:rPr>
            <w:noProof/>
          </w:rPr>
          <w:t>54</w:t>
        </w:r>
        <w:r>
          <w:fldChar w:fldCharType="end"/>
        </w:r>
      </w:p>
    </w:sdtContent>
  </w:sdt>
  <w:p w:rsidR="00EA4C4C" w:rsidRDefault="00EA4C4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B6" w:rsidRDefault="000B68B6">
    <w:pPr>
      <w:pStyle w:val="a7"/>
    </w:pPr>
  </w:p>
  <w:p w:rsidR="000B68B6" w:rsidRDefault="000B68B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736" w:rsidRDefault="00D36736" w:rsidP="00BB785D">
      <w:pPr>
        <w:spacing w:after="0" w:line="240" w:lineRule="auto"/>
      </w:pPr>
      <w:r>
        <w:separator/>
      </w:r>
    </w:p>
  </w:footnote>
  <w:footnote w:type="continuationSeparator" w:id="0">
    <w:p w:rsidR="00D36736" w:rsidRDefault="00D36736" w:rsidP="00BB78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C4429"/>
    <w:multiLevelType w:val="hybridMultilevel"/>
    <w:tmpl w:val="53928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FC4901"/>
    <w:multiLevelType w:val="multilevel"/>
    <w:tmpl w:val="EA46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D7356"/>
    <w:multiLevelType w:val="hybridMultilevel"/>
    <w:tmpl w:val="4A82DDF0"/>
    <w:lvl w:ilvl="0" w:tplc="00E0ED10">
      <w:start w:val="1"/>
      <w:numFmt w:val="decimal"/>
      <w:lvlText w:val="%1."/>
      <w:lvlJc w:val="left"/>
      <w:pPr>
        <w:ind w:left="720" w:hanging="360"/>
      </w:pPr>
      <w:rPr>
        <w:rFonts w:ascii="Times New Roman" w:hAnsi="Times New Roman" w:cs="Times New Roman" w:hint="default"/>
        <w:b/>
        <w:color w:val="FF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2B16BE"/>
    <w:multiLevelType w:val="multilevel"/>
    <w:tmpl w:val="3D125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284E1E"/>
    <w:multiLevelType w:val="multilevel"/>
    <w:tmpl w:val="4E1E5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BFF0BE2"/>
    <w:multiLevelType w:val="multilevel"/>
    <w:tmpl w:val="2F4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F337342"/>
    <w:multiLevelType w:val="multilevel"/>
    <w:tmpl w:val="F850B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9CF5FA8"/>
    <w:multiLevelType w:val="multilevel"/>
    <w:tmpl w:val="D3BC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0A3F3F"/>
    <w:multiLevelType w:val="multilevel"/>
    <w:tmpl w:val="41EC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0976FA"/>
    <w:multiLevelType w:val="multilevel"/>
    <w:tmpl w:val="61CAF9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64167624"/>
    <w:multiLevelType w:val="multilevel"/>
    <w:tmpl w:val="28F81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5E67254"/>
    <w:multiLevelType w:val="hybridMultilevel"/>
    <w:tmpl w:val="ACAA6C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E6F5E5E"/>
    <w:multiLevelType w:val="multilevel"/>
    <w:tmpl w:val="F544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9D1A06"/>
    <w:multiLevelType w:val="multilevel"/>
    <w:tmpl w:val="25E4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BD4DEF"/>
    <w:multiLevelType w:val="hybridMultilevel"/>
    <w:tmpl w:val="346A32A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7DCA060B"/>
    <w:multiLevelType w:val="multilevel"/>
    <w:tmpl w:val="0F54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14"/>
  </w:num>
  <w:num w:numId="4">
    <w:abstractNumId w:val="6"/>
  </w:num>
  <w:num w:numId="5">
    <w:abstractNumId w:val="9"/>
  </w:num>
  <w:num w:numId="6">
    <w:abstractNumId w:val="5"/>
  </w:num>
  <w:num w:numId="7">
    <w:abstractNumId w:val="15"/>
  </w:num>
  <w:num w:numId="8">
    <w:abstractNumId w:val="1"/>
  </w:num>
  <w:num w:numId="9">
    <w:abstractNumId w:val="13"/>
  </w:num>
  <w:num w:numId="10">
    <w:abstractNumId w:val="12"/>
  </w:num>
  <w:num w:numId="11">
    <w:abstractNumId w:val="8"/>
  </w:num>
  <w:num w:numId="12">
    <w:abstractNumId w:val="7"/>
  </w:num>
  <w:num w:numId="13">
    <w:abstractNumId w:val="3"/>
  </w:num>
  <w:num w:numId="14">
    <w:abstractNumId w:val="0"/>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B2B"/>
    <w:rsid w:val="00034B39"/>
    <w:rsid w:val="00064919"/>
    <w:rsid w:val="00080C52"/>
    <w:rsid w:val="000A04E4"/>
    <w:rsid w:val="000B68B6"/>
    <w:rsid w:val="000C0B2B"/>
    <w:rsid w:val="0012399A"/>
    <w:rsid w:val="001B1125"/>
    <w:rsid w:val="00204843"/>
    <w:rsid w:val="00233358"/>
    <w:rsid w:val="002D03BC"/>
    <w:rsid w:val="002D21D5"/>
    <w:rsid w:val="002E4DD5"/>
    <w:rsid w:val="00316F90"/>
    <w:rsid w:val="003E32DE"/>
    <w:rsid w:val="0048560E"/>
    <w:rsid w:val="004E0656"/>
    <w:rsid w:val="00516417"/>
    <w:rsid w:val="005238FB"/>
    <w:rsid w:val="00597B2B"/>
    <w:rsid w:val="005D1AC0"/>
    <w:rsid w:val="00626145"/>
    <w:rsid w:val="00631364"/>
    <w:rsid w:val="00643CF6"/>
    <w:rsid w:val="006776AD"/>
    <w:rsid w:val="006C09B4"/>
    <w:rsid w:val="006E1398"/>
    <w:rsid w:val="00793D0B"/>
    <w:rsid w:val="007B1360"/>
    <w:rsid w:val="00857121"/>
    <w:rsid w:val="008B5D67"/>
    <w:rsid w:val="008C43F6"/>
    <w:rsid w:val="008F70FD"/>
    <w:rsid w:val="009311F7"/>
    <w:rsid w:val="009430AC"/>
    <w:rsid w:val="009E6110"/>
    <w:rsid w:val="00A228CB"/>
    <w:rsid w:val="00A7184B"/>
    <w:rsid w:val="00AD7B34"/>
    <w:rsid w:val="00B4014E"/>
    <w:rsid w:val="00BB785D"/>
    <w:rsid w:val="00BD477F"/>
    <w:rsid w:val="00C938B2"/>
    <w:rsid w:val="00CB15DE"/>
    <w:rsid w:val="00CC1D46"/>
    <w:rsid w:val="00CD6ED6"/>
    <w:rsid w:val="00D36736"/>
    <w:rsid w:val="00DC5B36"/>
    <w:rsid w:val="00DC661C"/>
    <w:rsid w:val="00DC7D9F"/>
    <w:rsid w:val="00DD1068"/>
    <w:rsid w:val="00E001F1"/>
    <w:rsid w:val="00E066C7"/>
    <w:rsid w:val="00E20810"/>
    <w:rsid w:val="00E42664"/>
    <w:rsid w:val="00E546DE"/>
    <w:rsid w:val="00E65A28"/>
    <w:rsid w:val="00E73160"/>
    <w:rsid w:val="00EA4C4C"/>
    <w:rsid w:val="00EE164D"/>
    <w:rsid w:val="00F5624B"/>
    <w:rsid w:val="00F75E98"/>
    <w:rsid w:val="00FC23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110"/>
  </w:style>
  <w:style w:type="paragraph" w:styleId="1">
    <w:name w:val="heading 1"/>
    <w:basedOn w:val="a"/>
    <w:next w:val="a"/>
    <w:link w:val="10"/>
    <w:uiPriority w:val="9"/>
    <w:qFormat/>
    <w:rsid w:val="00793D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E4D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2E4DD5"/>
    <w:rPr>
      <w:rFonts w:asciiTheme="majorHAnsi" w:eastAsiaTheme="majorEastAsia" w:hAnsiTheme="majorHAnsi" w:cstheme="majorBidi"/>
      <w:color w:val="17365D" w:themeColor="text2" w:themeShade="BF"/>
      <w:spacing w:val="5"/>
      <w:kern w:val="28"/>
      <w:sz w:val="52"/>
      <w:szCs w:val="52"/>
    </w:rPr>
  </w:style>
  <w:style w:type="paragraph" w:styleId="a5">
    <w:name w:val="header"/>
    <w:basedOn w:val="a"/>
    <w:link w:val="a6"/>
    <w:uiPriority w:val="99"/>
    <w:unhideWhenUsed/>
    <w:rsid w:val="00BB785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B785D"/>
  </w:style>
  <w:style w:type="paragraph" w:styleId="a7">
    <w:name w:val="footer"/>
    <w:basedOn w:val="a"/>
    <w:link w:val="a8"/>
    <w:uiPriority w:val="99"/>
    <w:unhideWhenUsed/>
    <w:rsid w:val="00BB785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B785D"/>
  </w:style>
  <w:style w:type="paragraph" w:styleId="a9">
    <w:name w:val="Balloon Text"/>
    <w:basedOn w:val="a"/>
    <w:link w:val="aa"/>
    <w:uiPriority w:val="99"/>
    <w:semiHidden/>
    <w:unhideWhenUsed/>
    <w:rsid w:val="000A04E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A04E4"/>
    <w:rPr>
      <w:rFonts w:ascii="Tahoma" w:hAnsi="Tahoma" w:cs="Tahoma"/>
      <w:sz w:val="16"/>
      <w:szCs w:val="16"/>
    </w:rPr>
  </w:style>
  <w:style w:type="character" w:styleId="ab">
    <w:name w:val="Hyperlink"/>
    <w:basedOn w:val="a0"/>
    <w:uiPriority w:val="99"/>
    <w:unhideWhenUsed/>
    <w:rsid w:val="00857121"/>
    <w:rPr>
      <w:color w:val="0000FF" w:themeColor="hyperlink"/>
      <w:u w:val="single"/>
    </w:rPr>
  </w:style>
  <w:style w:type="character" w:customStyle="1" w:styleId="10">
    <w:name w:val="Заголовок 1 Знак"/>
    <w:basedOn w:val="a0"/>
    <w:link w:val="1"/>
    <w:uiPriority w:val="9"/>
    <w:rsid w:val="00793D0B"/>
    <w:rPr>
      <w:rFonts w:asciiTheme="majorHAnsi" w:eastAsiaTheme="majorEastAsia" w:hAnsiTheme="majorHAnsi" w:cstheme="majorBidi"/>
      <w:b/>
      <w:bCs/>
      <w:color w:val="365F91" w:themeColor="accent1" w:themeShade="BF"/>
      <w:sz w:val="28"/>
      <w:szCs w:val="28"/>
    </w:rPr>
  </w:style>
  <w:style w:type="paragraph" w:styleId="ac">
    <w:name w:val="List Paragraph"/>
    <w:basedOn w:val="a"/>
    <w:uiPriority w:val="34"/>
    <w:qFormat/>
    <w:rsid w:val="00AD7B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110"/>
  </w:style>
  <w:style w:type="paragraph" w:styleId="1">
    <w:name w:val="heading 1"/>
    <w:basedOn w:val="a"/>
    <w:next w:val="a"/>
    <w:link w:val="10"/>
    <w:uiPriority w:val="9"/>
    <w:qFormat/>
    <w:rsid w:val="00793D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E4D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2E4DD5"/>
    <w:rPr>
      <w:rFonts w:asciiTheme="majorHAnsi" w:eastAsiaTheme="majorEastAsia" w:hAnsiTheme="majorHAnsi" w:cstheme="majorBidi"/>
      <w:color w:val="17365D" w:themeColor="text2" w:themeShade="BF"/>
      <w:spacing w:val="5"/>
      <w:kern w:val="28"/>
      <w:sz w:val="52"/>
      <w:szCs w:val="52"/>
    </w:rPr>
  </w:style>
  <w:style w:type="paragraph" w:styleId="a5">
    <w:name w:val="header"/>
    <w:basedOn w:val="a"/>
    <w:link w:val="a6"/>
    <w:uiPriority w:val="99"/>
    <w:unhideWhenUsed/>
    <w:rsid w:val="00BB785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B785D"/>
  </w:style>
  <w:style w:type="paragraph" w:styleId="a7">
    <w:name w:val="footer"/>
    <w:basedOn w:val="a"/>
    <w:link w:val="a8"/>
    <w:uiPriority w:val="99"/>
    <w:unhideWhenUsed/>
    <w:rsid w:val="00BB785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B785D"/>
  </w:style>
  <w:style w:type="paragraph" w:styleId="a9">
    <w:name w:val="Balloon Text"/>
    <w:basedOn w:val="a"/>
    <w:link w:val="aa"/>
    <w:uiPriority w:val="99"/>
    <w:semiHidden/>
    <w:unhideWhenUsed/>
    <w:rsid w:val="000A04E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A04E4"/>
    <w:rPr>
      <w:rFonts w:ascii="Tahoma" w:hAnsi="Tahoma" w:cs="Tahoma"/>
      <w:sz w:val="16"/>
      <w:szCs w:val="16"/>
    </w:rPr>
  </w:style>
  <w:style w:type="character" w:styleId="ab">
    <w:name w:val="Hyperlink"/>
    <w:basedOn w:val="a0"/>
    <w:uiPriority w:val="99"/>
    <w:unhideWhenUsed/>
    <w:rsid w:val="00857121"/>
    <w:rPr>
      <w:color w:val="0000FF" w:themeColor="hyperlink"/>
      <w:u w:val="single"/>
    </w:rPr>
  </w:style>
  <w:style w:type="character" w:customStyle="1" w:styleId="10">
    <w:name w:val="Заголовок 1 Знак"/>
    <w:basedOn w:val="a0"/>
    <w:link w:val="1"/>
    <w:uiPriority w:val="9"/>
    <w:rsid w:val="00793D0B"/>
    <w:rPr>
      <w:rFonts w:asciiTheme="majorHAnsi" w:eastAsiaTheme="majorEastAsia" w:hAnsiTheme="majorHAnsi" w:cstheme="majorBidi"/>
      <w:b/>
      <w:bCs/>
      <w:color w:val="365F91" w:themeColor="accent1" w:themeShade="BF"/>
      <w:sz w:val="28"/>
      <w:szCs w:val="28"/>
    </w:rPr>
  </w:style>
  <w:style w:type="paragraph" w:styleId="ac">
    <w:name w:val="List Paragraph"/>
    <w:basedOn w:val="a"/>
    <w:uiPriority w:val="34"/>
    <w:qFormat/>
    <w:rsid w:val="00AD7B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257892">
      <w:bodyDiv w:val="1"/>
      <w:marLeft w:val="0"/>
      <w:marRight w:val="0"/>
      <w:marTop w:val="0"/>
      <w:marBottom w:val="0"/>
      <w:divBdr>
        <w:top w:val="none" w:sz="0" w:space="0" w:color="auto"/>
        <w:left w:val="none" w:sz="0" w:space="0" w:color="auto"/>
        <w:bottom w:val="none" w:sz="0" w:space="0" w:color="auto"/>
        <w:right w:val="none" w:sz="0" w:space="0" w:color="auto"/>
      </w:divBdr>
    </w:div>
    <w:div w:id="1135224013">
      <w:bodyDiv w:val="1"/>
      <w:marLeft w:val="0"/>
      <w:marRight w:val="0"/>
      <w:marTop w:val="0"/>
      <w:marBottom w:val="0"/>
      <w:divBdr>
        <w:top w:val="none" w:sz="0" w:space="0" w:color="auto"/>
        <w:left w:val="none" w:sz="0" w:space="0" w:color="auto"/>
        <w:bottom w:val="none" w:sz="0" w:space="0" w:color="auto"/>
        <w:right w:val="none" w:sz="0" w:space="0" w:color="auto"/>
      </w:divBdr>
    </w:div>
    <w:div w:id="1143935679">
      <w:bodyDiv w:val="1"/>
      <w:marLeft w:val="0"/>
      <w:marRight w:val="0"/>
      <w:marTop w:val="0"/>
      <w:marBottom w:val="0"/>
      <w:divBdr>
        <w:top w:val="none" w:sz="0" w:space="0" w:color="auto"/>
        <w:left w:val="none" w:sz="0" w:space="0" w:color="auto"/>
        <w:bottom w:val="none" w:sz="0" w:space="0" w:color="auto"/>
        <w:right w:val="none" w:sz="0" w:space="0" w:color="auto"/>
      </w:divBdr>
    </w:div>
    <w:div w:id="1687829914">
      <w:bodyDiv w:val="1"/>
      <w:marLeft w:val="0"/>
      <w:marRight w:val="0"/>
      <w:marTop w:val="0"/>
      <w:marBottom w:val="0"/>
      <w:divBdr>
        <w:top w:val="none" w:sz="0" w:space="0" w:color="auto"/>
        <w:left w:val="none" w:sz="0" w:space="0" w:color="auto"/>
        <w:bottom w:val="none" w:sz="0" w:space="0" w:color="auto"/>
        <w:right w:val="none" w:sz="0" w:space="0" w:color="auto"/>
      </w:divBdr>
    </w:div>
    <w:div w:id="2093156319">
      <w:bodyDiv w:val="1"/>
      <w:marLeft w:val="0"/>
      <w:marRight w:val="0"/>
      <w:marTop w:val="0"/>
      <w:marBottom w:val="0"/>
      <w:divBdr>
        <w:top w:val="none" w:sz="0" w:space="0" w:color="auto"/>
        <w:left w:val="none" w:sz="0" w:space="0" w:color="auto"/>
        <w:bottom w:val="none" w:sz="0" w:space="0" w:color="auto"/>
        <w:right w:val="none" w:sz="0" w:space="0" w:color="auto"/>
      </w:divBdr>
    </w:div>
    <w:div w:id="210534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wmf"/><Relationship Id="rId42" Type="http://schemas.openxmlformats.org/officeDocument/2006/relationships/image" Target="media/image34.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image" Target="media/image30.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hyperlink" Target="http://www.belstat.gov.by/ofitsialnaya-statistika/publications/izdania/public_compilation/index_7187/"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yperlink" Target="http://mvd.gov.by/ru/main.aspx?guid=16661"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5.jpeg"/><Relationship Id="rId48"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41CD1-60DE-49D6-8E31-23F60AFE3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54</Pages>
  <Words>9500</Words>
  <Characters>54156</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 2</dc:creator>
  <cp:keywords/>
  <dc:description/>
  <cp:lastModifiedBy>Ученик 2</cp:lastModifiedBy>
  <cp:revision>8</cp:revision>
  <cp:lastPrinted>2019-02-18T12:45:00Z</cp:lastPrinted>
  <dcterms:created xsi:type="dcterms:W3CDTF">2019-02-13T11:43:00Z</dcterms:created>
  <dcterms:modified xsi:type="dcterms:W3CDTF">2019-02-20T11:15:00Z</dcterms:modified>
</cp:coreProperties>
</file>